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DF" w:rsidRPr="007C4D30" w:rsidRDefault="00790CDF" w:rsidP="00790CDF"/>
    <w:tbl>
      <w:tblPr>
        <w:tblpPr w:leftFromText="142" w:rightFromText="142" w:vertAnchor="text" w:horzAnchor="page" w:tblpX="710" w:tblpY="1"/>
        <w:tblOverlap w:val="never"/>
        <w:tblW w:w="95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49"/>
        <w:gridCol w:w="1247"/>
        <w:gridCol w:w="7258"/>
      </w:tblGrid>
      <w:tr w:rsidR="006051E1">
        <w:trPr>
          <w:trHeight w:hRule="exact" w:val="227"/>
        </w:trPr>
        <w:tc>
          <w:tcPr>
            <w:tcW w:w="1049" w:type="dxa"/>
          </w:tcPr>
          <w:p w:rsidR="00790CDF" w:rsidRPr="0068579F" w:rsidRDefault="00790CDF" w:rsidP="00790CDF">
            <w:pPr>
              <w:widowControl w:val="0"/>
              <w:autoSpaceDE w:val="0"/>
              <w:autoSpaceDN w:val="0"/>
              <w:adjustRightInd w:val="0"/>
              <w:rPr>
                <w:noProof/>
              </w:rPr>
            </w:pPr>
          </w:p>
        </w:tc>
        <w:tc>
          <w:tcPr>
            <w:tcW w:w="1247" w:type="dxa"/>
          </w:tcPr>
          <w:p w:rsidR="00790CDF" w:rsidRPr="0068579F" w:rsidRDefault="00790CDF" w:rsidP="00790CDF">
            <w:pPr>
              <w:widowControl w:val="0"/>
              <w:autoSpaceDE w:val="0"/>
              <w:autoSpaceDN w:val="0"/>
              <w:adjustRightInd w:val="0"/>
              <w:rPr>
                <w:noProof/>
              </w:rPr>
            </w:pPr>
          </w:p>
        </w:tc>
        <w:tc>
          <w:tcPr>
            <w:tcW w:w="7258" w:type="dxa"/>
          </w:tcPr>
          <w:p w:rsidR="00790CDF" w:rsidRPr="0068579F" w:rsidRDefault="00790CDF" w:rsidP="00790CDF">
            <w:pPr>
              <w:widowControl w:val="0"/>
              <w:autoSpaceDE w:val="0"/>
              <w:autoSpaceDN w:val="0"/>
              <w:adjustRightInd w:val="0"/>
              <w:rPr>
                <w:noProof/>
              </w:rPr>
            </w:pPr>
          </w:p>
        </w:tc>
      </w:tr>
    </w:tbl>
    <w:p w:rsidR="00790CDF" w:rsidRDefault="00790CDF" w:rsidP="00790CDF"/>
    <w:p w:rsidR="00790CDF" w:rsidRDefault="00790CDF" w:rsidP="00790CDF"/>
    <w:p w:rsidR="00790CDF" w:rsidRDefault="00790CDF" w:rsidP="00790CDF"/>
    <w:p w:rsidR="00EB6C34" w:rsidRPr="00E668A3" w:rsidRDefault="004E02CB" w:rsidP="004E02CB">
      <w:pPr>
        <w:jc w:val="center"/>
        <w:rPr>
          <w:b/>
        </w:rPr>
      </w:pPr>
      <w:r>
        <w:rPr>
          <w:b/>
        </w:rPr>
        <w:t>VOORSTEL VOOR EEN NIEUW BESTUURLIJK STELSEL VOOR AMSTERDAM</w:t>
      </w:r>
    </w:p>
    <w:p w:rsidR="00EB6C34" w:rsidRDefault="004E02CB" w:rsidP="004E02CB">
      <w:pPr>
        <w:jc w:val="center"/>
        <w:rPr>
          <w:b/>
        </w:rPr>
      </w:pPr>
      <w:r>
        <w:rPr>
          <w:b/>
        </w:rPr>
        <w:t>NOTA VAN BEANTWOORDING</w:t>
      </w:r>
    </w:p>
    <w:p w:rsidR="00EB6C34" w:rsidRDefault="00EB6C34" w:rsidP="00EB6C34">
      <w:pPr>
        <w:rPr>
          <w:b/>
        </w:rPr>
      </w:pPr>
    </w:p>
    <w:p w:rsidR="004E02CB" w:rsidRDefault="004E02CB" w:rsidP="00EB6C34">
      <w:pPr>
        <w:rPr>
          <w:b/>
        </w:rPr>
      </w:pPr>
    </w:p>
    <w:p w:rsidR="00EB6C34" w:rsidRDefault="00EB6C34" w:rsidP="00EB6C34">
      <w:r>
        <w:rPr>
          <w:b/>
        </w:rPr>
        <w:t>Inleiding</w:t>
      </w:r>
    </w:p>
    <w:p w:rsidR="00B513EB" w:rsidRDefault="00EB6C34" w:rsidP="00EB6C34">
      <w:r>
        <w:t>Het college heeft op 4 juli 2017 besloten het voorstel voor een nieuw bestuurlijk stelsel voor inspraak vrij te geven</w:t>
      </w:r>
      <w:r w:rsidR="00A12C6D">
        <w:t xml:space="preserve"> en voor advies voor te leggen aan de bestuurscommissies</w:t>
      </w:r>
      <w:r>
        <w:t xml:space="preserve">. De voorstellen die zijn </w:t>
      </w:r>
      <w:r w:rsidR="00A12C6D">
        <w:t>voorgelegd</w:t>
      </w:r>
      <w:r>
        <w:t xml:space="preserve"> vormen een uitwerking van het Hoofdlijnenbesluit dat de gemeenteraad op 15 februari 2017 heeft </w:t>
      </w:r>
      <w:r w:rsidR="00771708">
        <w:t>genomen</w:t>
      </w:r>
      <w:r>
        <w:t>. De inspra</w:t>
      </w:r>
      <w:r w:rsidR="00771708">
        <w:t>akperiode startte op 5 juli</w:t>
      </w:r>
      <w:r>
        <w:t xml:space="preserve"> </w:t>
      </w:r>
      <w:r w:rsidR="00905270">
        <w:t xml:space="preserve">en liep tot </w:t>
      </w:r>
      <w:r>
        <w:t xml:space="preserve">6 september 2017. Op de volgende documenten kon men een reactie geven: de collegevoordracht voor </w:t>
      </w:r>
      <w:r w:rsidR="00771708">
        <w:t xml:space="preserve">de vergadering van het college van </w:t>
      </w:r>
      <w:r>
        <w:t xml:space="preserve">B&amp;W, de </w:t>
      </w:r>
      <w:r w:rsidR="00771708">
        <w:t xml:space="preserve">notitie inzake de </w:t>
      </w:r>
      <w:r>
        <w:t xml:space="preserve">nadere keuzes voor uitwerking bestuurlijk stelsel 2018 van 30 juni 2017 en de concept-verordening op het lokaal bestuur met bijbehorende toelichting. </w:t>
      </w:r>
      <w:r w:rsidR="00FA2924">
        <w:t xml:space="preserve">De bestuurscommissies hebben tot 21 september 2017 de gelegenheid gekregen om over diezelfde stukken te adviseren. </w:t>
      </w:r>
    </w:p>
    <w:p w:rsidR="00B513EB" w:rsidRDefault="00B513EB" w:rsidP="00EB6C34"/>
    <w:p w:rsidR="00EB6C34" w:rsidRDefault="00EC0783" w:rsidP="00EB6C34">
      <w:r w:rsidRPr="005269A1">
        <w:t>Er zijn 3</w:t>
      </w:r>
      <w:r w:rsidR="00F85E26">
        <w:t>4</w:t>
      </w:r>
      <w:r w:rsidRPr="005269A1">
        <w:t xml:space="preserve"> inspraakreacties binnengekomen uit de algemene inspraak waarvan 2</w:t>
      </w:r>
      <w:r w:rsidR="00F85E26">
        <w:t>3</w:t>
      </w:r>
      <w:r w:rsidRPr="005269A1">
        <w:t xml:space="preserve"> </w:t>
      </w:r>
      <w:r w:rsidR="00771708">
        <w:t xml:space="preserve">van </w:t>
      </w:r>
      <w:r w:rsidRPr="005269A1">
        <w:t>particulier</w:t>
      </w:r>
      <w:r w:rsidR="00771708">
        <w:t>en</w:t>
      </w:r>
      <w:r w:rsidRPr="005269A1">
        <w:t xml:space="preserve"> en 1</w:t>
      </w:r>
      <w:r w:rsidR="00F85E26">
        <w:t>1</w:t>
      </w:r>
      <w:r w:rsidRPr="005269A1">
        <w:t xml:space="preserve"> vanuit</w:t>
      </w:r>
      <w:r w:rsidR="0003246D">
        <w:t xml:space="preserve"> verenigingen, stichtingen</w:t>
      </w:r>
      <w:r w:rsidR="009067EE">
        <w:t>, buurtorganisaties</w:t>
      </w:r>
      <w:r w:rsidR="0003246D">
        <w:t xml:space="preserve"> etc. </w:t>
      </w:r>
      <w:r w:rsidR="008D4C50">
        <w:t xml:space="preserve">Ook </w:t>
      </w:r>
      <w:r w:rsidR="00B07506">
        <w:t>heeft de OR van de gemeente A</w:t>
      </w:r>
      <w:r w:rsidRPr="005269A1">
        <w:t xml:space="preserve">msterdam een brief aan </w:t>
      </w:r>
      <w:r w:rsidR="00B07506">
        <w:t xml:space="preserve">het </w:t>
      </w:r>
      <w:r w:rsidRPr="005269A1">
        <w:t>college</w:t>
      </w:r>
      <w:r w:rsidR="00B07506">
        <w:t>, de gemeenteraad en de gemeentesecretaris</w:t>
      </w:r>
      <w:r w:rsidRPr="005269A1">
        <w:t xml:space="preserve"> gestuurd met aandac</w:t>
      </w:r>
      <w:r w:rsidR="00B07506">
        <w:t xml:space="preserve">htspunten voor de ambtelijke organisatie </w:t>
      </w:r>
      <w:r w:rsidRPr="005269A1">
        <w:t xml:space="preserve">bij </w:t>
      </w:r>
      <w:r w:rsidR="00B07506">
        <w:t xml:space="preserve">de </w:t>
      </w:r>
      <w:r w:rsidRPr="005269A1">
        <w:t xml:space="preserve">invoering van het </w:t>
      </w:r>
      <w:r w:rsidR="00B07506">
        <w:t xml:space="preserve">nieuwe </w:t>
      </w:r>
      <w:r w:rsidRPr="005269A1">
        <w:t>s</w:t>
      </w:r>
      <w:r>
        <w:t xml:space="preserve">telsel. </w:t>
      </w:r>
      <w:r w:rsidR="0003246D">
        <w:t xml:space="preserve">De OR zal van een aparte reactie worden voorzien. </w:t>
      </w:r>
      <w:r w:rsidR="00EB6C34">
        <w:t xml:space="preserve">Het merendeel van de reacties is </w:t>
      </w:r>
      <w:r>
        <w:t>opbouwend</w:t>
      </w:r>
      <w:r w:rsidR="00EB6C34">
        <w:t xml:space="preserve"> </w:t>
      </w:r>
      <w:r>
        <w:t xml:space="preserve">en </w:t>
      </w:r>
      <w:r w:rsidR="00B07506">
        <w:t xml:space="preserve">er worden </w:t>
      </w:r>
      <w:r w:rsidR="00EB6C34">
        <w:t xml:space="preserve">kansen </w:t>
      </w:r>
      <w:r>
        <w:t>gezien voor betere bestuurlijke en ambtelijke samenwerking</w:t>
      </w:r>
      <w:r w:rsidR="00EB6C34">
        <w:t xml:space="preserve">. Ook klinken er kritische geluiden. Zo </w:t>
      </w:r>
      <w:r w:rsidR="00912AEE">
        <w:t>uit</w:t>
      </w:r>
      <w:r w:rsidR="00EB6C34">
        <w:t xml:space="preserve"> een aantal respondenten </w:t>
      </w:r>
      <w:r w:rsidR="00912AEE">
        <w:t xml:space="preserve">hun zorgen over </w:t>
      </w:r>
      <w:r>
        <w:t>de vertegenwoordiging van lokale belangen en toegankelijkheid van (lokaal) bestuur.</w:t>
      </w:r>
      <w:r w:rsidR="00015207">
        <w:t xml:space="preserve"> </w:t>
      </w:r>
      <w:r w:rsidR="00912AEE">
        <w:rPr>
          <w:rFonts w:cs="Corbel"/>
        </w:rPr>
        <w:t>Naar aanleiding van de inspraak hebben zich daarnaast circa 40 bewoners gemeld die kenbaar hebben gemaakt geïnteresseerd te zijn om zich kandidaat te stellen voor de stadsdeelcommissie.</w:t>
      </w:r>
    </w:p>
    <w:p w:rsidR="00EB6C34" w:rsidRDefault="00EB6C34" w:rsidP="00EB6C34">
      <w:pPr>
        <w:pStyle w:val="Lijstalinea"/>
      </w:pPr>
    </w:p>
    <w:p w:rsidR="004D43B5" w:rsidRDefault="00FA2924" w:rsidP="00EB6C34">
      <w:r>
        <w:t>Voor de bestuurscommissies geldt dat er vanuit alle stadsdelen een reactie is gekomen</w:t>
      </w:r>
      <w:r w:rsidR="0003246D">
        <w:t xml:space="preserve"> met uitzondering van stadsdeel Noord die in haar bestuursvergadering heeft besloten </w:t>
      </w:r>
      <w:r w:rsidR="00D77C86">
        <w:t xml:space="preserve">daarvan </w:t>
      </w:r>
      <w:r w:rsidR="0003246D">
        <w:t>af te zien</w:t>
      </w:r>
      <w:r>
        <w:t xml:space="preserve">. </w:t>
      </w:r>
      <w:r w:rsidR="009067EE">
        <w:t>Verder</w:t>
      </w:r>
      <w:r>
        <w:t xml:space="preserve"> is door stadsdeel </w:t>
      </w:r>
      <w:r w:rsidR="00277D75">
        <w:t>C</w:t>
      </w:r>
      <w:r>
        <w:t xml:space="preserve">entrum aangegeven dat </w:t>
      </w:r>
      <w:r w:rsidR="00A247D6">
        <w:t>zij alleen advies uitbrengen als voorstellen aspecten bevatten die specifiek op stadsdeel centrum zien. Dat is hier niet het geval</w:t>
      </w:r>
      <w:r w:rsidR="00953D81">
        <w:t>. De</w:t>
      </w:r>
      <w:r w:rsidR="008C0DDF">
        <w:t xml:space="preserve"> overige vijf</w:t>
      </w:r>
      <w:r w:rsidR="006A2527">
        <w:t xml:space="preserve"> bestuurscommissies </w:t>
      </w:r>
      <w:r w:rsidR="00953D81">
        <w:t xml:space="preserve">hebben </w:t>
      </w:r>
      <w:r w:rsidR="00B513EB">
        <w:t xml:space="preserve">vooral suggesties gedaan om de voorstellen </w:t>
      </w:r>
      <w:r w:rsidR="00AC1555">
        <w:t>aan</w:t>
      </w:r>
      <w:r w:rsidR="00B513EB">
        <w:t xml:space="preserve"> te scherpen</w:t>
      </w:r>
      <w:r w:rsidR="00D77C86">
        <w:t>, de samenwerking tussen de raad, het college, het dagelijks bestuur en de stadsdeelcommissie te bevorderen</w:t>
      </w:r>
      <w:r w:rsidR="00B513EB">
        <w:t xml:space="preserve"> en </w:t>
      </w:r>
      <w:r w:rsidR="00D3005F">
        <w:t>het belang van het gebiedsgericht werken te benadrukken</w:t>
      </w:r>
      <w:r w:rsidR="00766245">
        <w:t xml:space="preserve"> (zie bijlage b</w:t>
      </w:r>
      <w:r w:rsidR="00A06672">
        <w:t xml:space="preserve"> t/m </w:t>
      </w:r>
      <w:r w:rsidR="00766245">
        <w:t>g</w:t>
      </w:r>
      <w:r w:rsidR="00A06672">
        <w:t xml:space="preserve"> bij deze nota van beantwoording)</w:t>
      </w:r>
      <w:r w:rsidR="00766245">
        <w:t>.</w:t>
      </w:r>
      <w:r w:rsidR="00B513EB">
        <w:t xml:space="preserve"> </w:t>
      </w:r>
      <w:r w:rsidR="00EB6C34">
        <w:t xml:space="preserve">Hierna worden de verschillende inspraakreacties </w:t>
      </w:r>
      <w:r w:rsidR="006A2527">
        <w:t xml:space="preserve">en adviezen </w:t>
      </w:r>
      <w:r w:rsidR="00EB6C34">
        <w:t xml:space="preserve">weergegeven en geeft het college van burgemeester en wethouders weer of en hoe zij de reacties </w:t>
      </w:r>
      <w:r w:rsidR="006A2527">
        <w:t xml:space="preserve">en adviezen </w:t>
      </w:r>
      <w:r w:rsidR="00EB6C34">
        <w:t xml:space="preserve">heeft verwerkt. </w:t>
      </w:r>
    </w:p>
    <w:p w:rsidR="004D43B5" w:rsidRDefault="004D43B5" w:rsidP="00EB6C34"/>
    <w:p w:rsidR="005B5704" w:rsidRDefault="0003246D" w:rsidP="00EB6C34">
      <w:r>
        <w:t xml:space="preserve">In deel I wordt nader ingegaan op de </w:t>
      </w:r>
      <w:r w:rsidR="004D43B5">
        <w:t>volgende hoofd</w:t>
      </w:r>
      <w:r w:rsidR="008C0DDF">
        <w:t>thema’s die uit de</w:t>
      </w:r>
      <w:r>
        <w:t xml:space="preserve"> i</w:t>
      </w:r>
      <w:r w:rsidR="005B5704">
        <w:t xml:space="preserve">nspraak naar voren zijn gekomen: </w:t>
      </w:r>
    </w:p>
    <w:p w:rsidR="005B5704" w:rsidRDefault="005B5704" w:rsidP="00EB6C34"/>
    <w:p w:rsidR="005B5704" w:rsidRDefault="007E4AB1" w:rsidP="00702A4C">
      <w:pPr>
        <w:pStyle w:val="Lijstalinea"/>
        <w:numPr>
          <w:ilvl w:val="0"/>
          <w:numId w:val="39"/>
        </w:numPr>
      </w:pPr>
      <w:r>
        <w:t>Samenwerkingscultuur</w:t>
      </w:r>
    </w:p>
    <w:p w:rsidR="005B5704" w:rsidRDefault="005B5704" w:rsidP="00702A4C">
      <w:pPr>
        <w:pStyle w:val="Lijstalinea"/>
        <w:numPr>
          <w:ilvl w:val="0"/>
          <w:numId w:val="39"/>
        </w:numPr>
      </w:pPr>
      <w:r>
        <w:t>Een bestuur met sterke lokale verankering</w:t>
      </w:r>
    </w:p>
    <w:p w:rsidR="005B5704" w:rsidRDefault="00173400" w:rsidP="00702A4C">
      <w:pPr>
        <w:pStyle w:val="Lijstalinea"/>
        <w:numPr>
          <w:ilvl w:val="0"/>
          <w:numId w:val="39"/>
        </w:numPr>
      </w:pPr>
      <w:r>
        <w:t xml:space="preserve">Positie </w:t>
      </w:r>
      <w:r w:rsidR="005B5704">
        <w:t>voor de stadsdeelcommissie</w:t>
      </w:r>
      <w:r w:rsidR="007E4AB1">
        <w:t xml:space="preserve"> en andere</w:t>
      </w:r>
      <w:r w:rsidR="004601CD">
        <w:t xml:space="preserve"> organisaties</w:t>
      </w:r>
      <w:r w:rsidR="007E4AB1">
        <w:t xml:space="preserve"> </w:t>
      </w:r>
      <w:r>
        <w:t>actief in stadsdelen</w:t>
      </w:r>
    </w:p>
    <w:p w:rsidR="005B5704" w:rsidRDefault="008C0DDF" w:rsidP="00702A4C">
      <w:pPr>
        <w:pStyle w:val="Lijstalinea"/>
        <w:numPr>
          <w:ilvl w:val="0"/>
          <w:numId w:val="39"/>
        </w:numPr>
      </w:pPr>
      <w:r>
        <w:t>Gebiedsindeling en versterking gebiedsgericht werken</w:t>
      </w:r>
    </w:p>
    <w:p w:rsidR="007E4AB1" w:rsidRDefault="007E4AB1" w:rsidP="00702A4C">
      <w:pPr>
        <w:pStyle w:val="Lijstalinea"/>
        <w:numPr>
          <w:ilvl w:val="0"/>
          <w:numId w:val="39"/>
        </w:numPr>
      </w:pPr>
      <w:r>
        <w:t>Lage drempel voor bewoners en communicatie</w:t>
      </w:r>
    </w:p>
    <w:p w:rsidR="008C0DDF" w:rsidRDefault="008C0DDF" w:rsidP="00702A4C">
      <w:pPr>
        <w:pStyle w:val="Lijstalinea"/>
        <w:numPr>
          <w:ilvl w:val="0"/>
          <w:numId w:val="39"/>
        </w:numPr>
      </w:pPr>
      <w:r>
        <w:t>Burgerparticipatie</w:t>
      </w:r>
    </w:p>
    <w:p w:rsidR="004F755B" w:rsidRDefault="004F755B" w:rsidP="0003246D"/>
    <w:p w:rsidR="00702A4C" w:rsidRDefault="004D43B5" w:rsidP="0003246D">
      <w:r>
        <w:t>Daarnaast</w:t>
      </w:r>
      <w:r w:rsidR="00702A4C">
        <w:t xml:space="preserve"> wordt in deel I ook ingegaan op de reactie die bestuurscommissies hebben meegegeven bij de vragen die het college ter consultatie he</w:t>
      </w:r>
      <w:r w:rsidR="00015207">
        <w:t>ef</w:t>
      </w:r>
      <w:r w:rsidR="00702A4C">
        <w:t>t voorgelegd.</w:t>
      </w:r>
    </w:p>
    <w:p w:rsidR="00702A4C" w:rsidRDefault="00702A4C" w:rsidP="0003246D"/>
    <w:p w:rsidR="0003246D" w:rsidRDefault="00702A4C" w:rsidP="0003246D">
      <w:r>
        <w:t>In</w:t>
      </w:r>
      <w:r w:rsidR="00DC7DE6">
        <w:t xml:space="preserve"> deel II </w:t>
      </w:r>
      <w:r>
        <w:t xml:space="preserve">wordt voorts </w:t>
      </w:r>
      <w:r w:rsidR="00AC1555">
        <w:t>ook op de meer specifieke o</w:t>
      </w:r>
      <w:r w:rsidR="006553B4">
        <w:t>pm</w:t>
      </w:r>
      <w:r w:rsidR="00AC1555">
        <w:t>erkingen en vragen ingegaan</w:t>
      </w:r>
      <w:r w:rsidR="008C0DDF">
        <w:t xml:space="preserve"> van zowel de reacties vanuit </w:t>
      </w:r>
      <w:r>
        <w:t xml:space="preserve">bewoners en belangenorganisaties, als </w:t>
      </w:r>
      <w:r w:rsidR="008C0DDF">
        <w:t>bestuurscommissies</w:t>
      </w:r>
      <w:r w:rsidR="00AC1555">
        <w:t xml:space="preserve">. </w:t>
      </w:r>
      <w:r w:rsidR="008C0DDF">
        <w:t>De</w:t>
      </w:r>
      <w:r>
        <w:t>ze</w:t>
      </w:r>
      <w:r w:rsidR="008C0DDF">
        <w:t xml:space="preserve"> reacties </w:t>
      </w:r>
      <w:r w:rsidR="0003246D">
        <w:t>zijn gebundeld en</w:t>
      </w:r>
      <w:r w:rsidR="00067C4E">
        <w:t xml:space="preserve"> </w:t>
      </w:r>
      <w:r w:rsidR="008C0DDF">
        <w:t xml:space="preserve">worden </w:t>
      </w:r>
      <w:r w:rsidR="0003246D">
        <w:t>in een aantal categorieën behandeld, te weten:</w:t>
      </w:r>
    </w:p>
    <w:p w:rsidR="0003246D" w:rsidRDefault="0003246D" w:rsidP="0003246D"/>
    <w:p w:rsidR="0003246D" w:rsidRDefault="0003246D" w:rsidP="0003246D">
      <w:pPr>
        <w:pStyle w:val="Lijstalinea"/>
        <w:numPr>
          <w:ilvl w:val="0"/>
          <w:numId w:val="32"/>
        </w:numPr>
      </w:pPr>
      <w:r>
        <w:t>Algemeen</w:t>
      </w:r>
    </w:p>
    <w:p w:rsidR="0003246D" w:rsidRDefault="0003246D" w:rsidP="0003246D">
      <w:pPr>
        <w:pStyle w:val="Lijstalinea"/>
        <w:numPr>
          <w:ilvl w:val="0"/>
          <w:numId w:val="32"/>
        </w:numPr>
      </w:pPr>
      <w:r>
        <w:t>Dagelijks bestuur</w:t>
      </w:r>
    </w:p>
    <w:p w:rsidR="0003246D" w:rsidRDefault="0003246D" w:rsidP="0003246D">
      <w:pPr>
        <w:pStyle w:val="Lijstalinea"/>
        <w:numPr>
          <w:ilvl w:val="0"/>
          <w:numId w:val="32"/>
        </w:numPr>
      </w:pPr>
      <w:r>
        <w:t>Stadsdeelcommissie</w:t>
      </w:r>
    </w:p>
    <w:p w:rsidR="0003246D" w:rsidRDefault="0003246D" w:rsidP="0003246D">
      <w:pPr>
        <w:pStyle w:val="Lijstalinea"/>
        <w:numPr>
          <w:ilvl w:val="0"/>
          <w:numId w:val="32"/>
        </w:numPr>
      </w:pPr>
      <w:r>
        <w:t xml:space="preserve">Taken en bevoegdheden en </w:t>
      </w:r>
      <w:r w:rsidR="00664688">
        <w:t>financiën</w:t>
      </w:r>
    </w:p>
    <w:p w:rsidR="0003246D" w:rsidRDefault="0003246D" w:rsidP="0003246D">
      <w:pPr>
        <w:pStyle w:val="Lijstalinea"/>
        <w:numPr>
          <w:ilvl w:val="0"/>
          <w:numId w:val="32"/>
        </w:numPr>
      </w:pPr>
      <w:r>
        <w:t>Burgerparticipatie</w:t>
      </w:r>
    </w:p>
    <w:p w:rsidR="0003246D" w:rsidRDefault="0003246D" w:rsidP="0003246D">
      <w:pPr>
        <w:pStyle w:val="Lijstalinea"/>
        <w:numPr>
          <w:ilvl w:val="0"/>
          <w:numId w:val="32"/>
        </w:numPr>
      </w:pPr>
      <w:r>
        <w:t>Verhouding stad en stadsdelen</w:t>
      </w:r>
    </w:p>
    <w:p w:rsidR="0003246D" w:rsidRDefault="0003246D" w:rsidP="0003246D">
      <w:pPr>
        <w:pStyle w:val="Lijstalinea"/>
        <w:numPr>
          <w:ilvl w:val="0"/>
          <w:numId w:val="32"/>
        </w:numPr>
      </w:pPr>
      <w:r>
        <w:t>Ambtelijke organisatie</w:t>
      </w:r>
    </w:p>
    <w:p w:rsidR="0003246D" w:rsidRDefault="0003246D" w:rsidP="0003246D">
      <w:pPr>
        <w:pStyle w:val="Lijstalinea"/>
        <w:numPr>
          <w:ilvl w:val="0"/>
          <w:numId w:val="32"/>
        </w:numPr>
      </w:pPr>
      <w:r>
        <w:t xml:space="preserve">Verkiezingen </w:t>
      </w:r>
    </w:p>
    <w:p w:rsidR="0003246D" w:rsidRDefault="0003246D" w:rsidP="0003246D"/>
    <w:p w:rsidR="00AC1555" w:rsidRDefault="00AC1555" w:rsidP="00EB6C34">
      <w:r>
        <w:t>Daarbij is ook inzichtelijk gemaakt van wie de o</w:t>
      </w:r>
      <w:r w:rsidR="006553B4">
        <w:t>pm</w:t>
      </w:r>
      <w:r>
        <w:t>erking of vraag afkomstig is en wat daarmee is gedaan.</w:t>
      </w:r>
      <w:r w:rsidR="00E16CB0">
        <w:t xml:space="preserve"> Rechtspersonen worden bij naam genoemd. Reacties van particulieren zijn geanonimiseerd. </w:t>
      </w:r>
    </w:p>
    <w:p w:rsidR="00AC1555" w:rsidRDefault="00AC1555" w:rsidP="00EB6C34"/>
    <w:p w:rsidR="00EB6C34" w:rsidRDefault="00EB6C34" w:rsidP="00EB6C34">
      <w:r>
        <w:t xml:space="preserve">Deze nota van beantwoording wordt </w:t>
      </w:r>
      <w:r w:rsidR="00905270">
        <w:t>met de concept-verordening</w:t>
      </w:r>
      <w:r>
        <w:t xml:space="preserve"> </w:t>
      </w:r>
      <w:r w:rsidR="00702A4C">
        <w:t xml:space="preserve">voor het lokaal bestuur </w:t>
      </w:r>
      <w:r>
        <w:t xml:space="preserve">naar </w:t>
      </w:r>
      <w:r w:rsidR="006553B4">
        <w:t>de gemeenteraad gestuurd. Daarna</w:t>
      </w:r>
      <w:r>
        <w:t xml:space="preserve"> </w:t>
      </w:r>
      <w:r w:rsidR="006553B4">
        <w:t>volgt</w:t>
      </w:r>
      <w:r>
        <w:t xml:space="preserve"> in het najaar van 2017 in de raadscommissie Algemene Zaken en de gemeenteraa</w:t>
      </w:r>
      <w:r w:rsidR="00702A4C">
        <w:t>d behandeling daarvan.</w:t>
      </w:r>
    </w:p>
    <w:p w:rsidR="00EB6C34" w:rsidRDefault="00EB6C34" w:rsidP="00EB6C34"/>
    <w:p w:rsidR="002F7096" w:rsidRPr="004D43B5" w:rsidRDefault="00DC7DE6" w:rsidP="00790CDF">
      <w:pPr>
        <w:rPr>
          <w:b/>
          <w:sz w:val="40"/>
          <w:szCs w:val="40"/>
        </w:rPr>
      </w:pPr>
      <w:r w:rsidRPr="004D43B5">
        <w:rPr>
          <w:b/>
          <w:sz w:val="40"/>
          <w:szCs w:val="40"/>
        </w:rPr>
        <w:t>Deel I</w:t>
      </w:r>
    </w:p>
    <w:p w:rsidR="00DC7DE6" w:rsidRDefault="00DC7DE6" w:rsidP="00790CDF"/>
    <w:p w:rsidR="006553B4" w:rsidRDefault="00CB210B" w:rsidP="00790CDF">
      <w:pPr>
        <w:rPr>
          <w:b/>
        </w:rPr>
      </w:pPr>
      <w:r>
        <w:rPr>
          <w:b/>
        </w:rPr>
        <w:t>H</w:t>
      </w:r>
      <w:r w:rsidR="0003246D">
        <w:rPr>
          <w:b/>
        </w:rPr>
        <w:t>oofd</w:t>
      </w:r>
      <w:r w:rsidR="00985602">
        <w:rPr>
          <w:b/>
        </w:rPr>
        <w:t>thema’s uit</w:t>
      </w:r>
      <w:r w:rsidR="008C0DDF">
        <w:rPr>
          <w:b/>
        </w:rPr>
        <w:t xml:space="preserve"> de inspraak</w:t>
      </w:r>
    </w:p>
    <w:p w:rsidR="006553B4" w:rsidRDefault="006553B4" w:rsidP="00790CDF">
      <w:pPr>
        <w:rPr>
          <w:b/>
        </w:rPr>
      </w:pPr>
    </w:p>
    <w:p w:rsidR="00015207" w:rsidRPr="00015207" w:rsidRDefault="00015207" w:rsidP="00790CDF">
      <w:r w:rsidRPr="00015207">
        <w:t>De inspraakreacties van bewoners, belangenverenigingen en bestuurscommissies belichten een aantal belangrijke onderwerpen die van belang zijn voor de werking van het nieuwe bestuurlijk stelsel.</w:t>
      </w:r>
    </w:p>
    <w:p w:rsidR="00015207" w:rsidRDefault="00015207" w:rsidP="00790CDF">
      <w:pPr>
        <w:rPr>
          <w:b/>
        </w:rPr>
      </w:pPr>
    </w:p>
    <w:p w:rsidR="00EE3344" w:rsidRPr="00702A4C" w:rsidRDefault="007E4AB1" w:rsidP="00702A4C">
      <w:pPr>
        <w:pStyle w:val="Lijstalinea"/>
        <w:numPr>
          <w:ilvl w:val="0"/>
          <w:numId w:val="40"/>
        </w:numPr>
        <w:jc w:val="both"/>
        <w:rPr>
          <w:b/>
        </w:rPr>
      </w:pPr>
      <w:r>
        <w:rPr>
          <w:b/>
        </w:rPr>
        <w:t>Samenwerkingscultuur</w:t>
      </w:r>
    </w:p>
    <w:p w:rsidR="00EE3344" w:rsidRDefault="00EE3344" w:rsidP="00B07506">
      <w:pPr>
        <w:rPr>
          <w:b/>
        </w:rPr>
      </w:pPr>
    </w:p>
    <w:p w:rsidR="00854ED2" w:rsidRDefault="00854ED2" w:rsidP="00B07506">
      <w:r>
        <w:t>Insprekers vragen meer aandacht voor de samenwerking en cultuur.</w:t>
      </w:r>
      <w:r w:rsidR="00F24381">
        <w:t xml:space="preserve"> </w:t>
      </w:r>
      <w:r>
        <w:t>Er worden vragen gesteld over de wijze waarop het voorstel bijdraagt aan verbetering van de cultuur.</w:t>
      </w:r>
    </w:p>
    <w:p w:rsidR="00854ED2" w:rsidRDefault="00854ED2" w:rsidP="00B07506"/>
    <w:p w:rsidR="00854ED2" w:rsidRPr="00702A4C" w:rsidRDefault="00854ED2" w:rsidP="00B07506">
      <w:pPr>
        <w:rPr>
          <w:u w:val="single"/>
        </w:rPr>
      </w:pPr>
      <w:r w:rsidRPr="00702A4C">
        <w:rPr>
          <w:u w:val="single"/>
        </w:rPr>
        <w:t>Bestuurlijke reactie:</w:t>
      </w:r>
    </w:p>
    <w:p w:rsidR="00912AEE" w:rsidRPr="00912AEE" w:rsidRDefault="00EE3344" w:rsidP="00F265E7">
      <w:r w:rsidRPr="00E91821">
        <w:t>Naar aanleiding van de d</w:t>
      </w:r>
      <w:r w:rsidR="00B07506">
        <w:t>oor de commissie-Brenninkmeijer</w:t>
      </w:r>
      <w:r w:rsidRPr="00E91821">
        <w:t xml:space="preserve"> gesignaleerde knelpunten in de werking van het huidige stelsel(dubbelmandaat, naar binnen gerichte bestuurscultuur, onvoldoende aansluiting beleid op gebiedsbelangen) is in de gemeenteraadvergadering van 15 februari </w:t>
      </w:r>
      <w:r w:rsidR="00B07506">
        <w:t xml:space="preserve">2017 </w:t>
      </w:r>
      <w:r w:rsidRPr="00E91821">
        <w:t xml:space="preserve">besloten om de gebiedsgerichte aandacht en maatwerk voor buurten en wijken te blijven garanderen met een toegankelijk lokaal bestuur. Dit wordt bereikt door het bestuurlijk stelsel vanaf 2018 per stadsdeel te laten bestaan uit een door het college benoemd dagelijks bestuur en een direct gekozen stadsdeelcommissie. </w:t>
      </w:r>
      <w:r w:rsidR="00912AEE">
        <w:rPr>
          <w:rFonts w:cs="Corbel"/>
        </w:rPr>
        <w:t xml:space="preserve">Het verbeteren van de cultuur is niet iets wat zich in de structuur van het bestuurlijk stelsel laat </w:t>
      </w:r>
      <w:r w:rsidR="00912AEE" w:rsidRPr="00912AEE">
        <w:t xml:space="preserve">vatten. Het college heeft met het hoofdlijnenbesluit en daarbij horende keuze om het dubbelmandaat op te lossen een stap gezet. </w:t>
      </w:r>
      <w:r w:rsidR="00912AEE" w:rsidRPr="00E91821">
        <w:t>Verandering</w:t>
      </w:r>
      <w:r w:rsidR="00912AEE">
        <w:t xml:space="preserve"> </w:t>
      </w:r>
      <w:r w:rsidR="00912AEE" w:rsidRPr="00E91821">
        <w:t>van cultuur, houding en gedrag vraagt meer tijd.</w:t>
      </w:r>
      <w:r w:rsidR="00912AEE">
        <w:t xml:space="preserve"> </w:t>
      </w:r>
      <w:r w:rsidR="00912AEE" w:rsidRPr="00912AEE">
        <w:t>In de uitwerking van het hoofdlijnenbesluit is ingezet op:</w:t>
      </w:r>
    </w:p>
    <w:p w:rsidR="00912AEE" w:rsidRDefault="00912AEE" w:rsidP="00912AEE">
      <w:pPr>
        <w:pStyle w:val="Lijstalinea"/>
        <w:numPr>
          <w:ilvl w:val="0"/>
          <w:numId w:val="42"/>
        </w:numPr>
        <w:spacing w:line="240" w:lineRule="auto"/>
        <w:jc w:val="both"/>
        <w:rPr>
          <w:rFonts w:cs="Corbel"/>
        </w:rPr>
      </w:pPr>
      <w:r>
        <w:rPr>
          <w:rFonts w:cs="Corbel"/>
        </w:rPr>
        <w:t>Een samenwerkingsakkoord dat n</w:t>
      </w:r>
      <w:r w:rsidRPr="004716CC">
        <w:rPr>
          <w:rFonts w:cs="Corbel"/>
        </w:rPr>
        <w:t xml:space="preserve">a de installatie van gemeenteraad, college, </w:t>
      </w:r>
      <w:r w:rsidR="00DC60E2">
        <w:rPr>
          <w:rFonts w:cs="Corbel"/>
        </w:rPr>
        <w:t>dagelijks besturen</w:t>
      </w:r>
      <w:r w:rsidRPr="004716CC">
        <w:rPr>
          <w:rFonts w:cs="Corbel"/>
        </w:rPr>
        <w:t xml:space="preserve"> en stadsdeelcommissie</w:t>
      </w:r>
      <w:r>
        <w:rPr>
          <w:rFonts w:cs="Corbel"/>
        </w:rPr>
        <w:t>s</w:t>
      </w:r>
      <w:r w:rsidRPr="004716CC">
        <w:rPr>
          <w:rFonts w:cs="Corbel"/>
        </w:rPr>
        <w:t xml:space="preserve"> wordt opgesteld waarin de samenwerking tussen de verschillende gremia wordt vastgelegd. Nadere afspraken over de rollen en omgang moeten bijdragen aan een verbeterde s</w:t>
      </w:r>
      <w:r>
        <w:rPr>
          <w:rFonts w:cs="Corbel"/>
        </w:rPr>
        <w:t>amenwerkingscultuur;</w:t>
      </w:r>
    </w:p>
    <w:p w:rsidR="00912AEE" w:rsidRDefault="00912AEE" w:rsidP="00912AEE">
      <w:pPr>
        <w:pStyle w:val="Lijstalinea"/>
        <w:numPr>
          <w:ilvl w:val="0"/>
          <w:numId w:val="42"/>
        </w:numPr>
        <w:spacing w:line="240" w:lineRule="auto"/>
        <w:jc w:val="both"/>
        <w:rPr>
          <w:rFonts w:cs="Corbel"/>
        </w:rPr>
      </w:pPr>
      <w:r>
        <w:rPr>
          <w:rFonts w:cs="Corbel"/>
        </w:rPr>
        <w:t>Opdracht aan de gemeentesecretaris om de cultuur in de ambtelijke organisatie verder aan te pakken;</w:t>
      </w:r>
    </w:p>
    <w:p w:rsidR="00912AEE" w:rsidRPr="004716CC" w:rsidRDefault="00912AEE" w:rsidP="00912AEE">
      <w:pPr>
        <w:pStyle w:val="Lijstalinea"/>
        <w:numPr>
          <w:ilvl w:val="0"/>
          <w:numId w:val="42"/>
        </w:numPr>
        <w:spacing w:line="240" w:lineRule="auto"/>
        <w:jc w:val="both"/>
        <w:rPr>
          <w:rFonts w:cs="Corbel"/>
        </w:rPr>
      </w:pPr>
      <w:r>
        <w:rPr>
          <w:rFonts w:cs="Corbel"/>
        </w:rPr>
        <w:t>De verbinding tussen stadsdelen en gemeenteraad te versterken.</w:t>
      </w:r>
    </w:p>
    <w:p w:rsidR="00EE3344" w:rsidRPr="00B922E3" w:rsidRDefault="00EE3344" w:rsidP="00B07506"/>
    <w:p w:rsidR="00EE3344" w:rsidRDefault="00EE3344" w:rsidP="00B07506">
      <w:r w:rsidRPr="00B922E3">
        <w:t xml:space="preserve">In de afgelopen periode is de samenwerking tussen stad en stadsdelen verbetert en is meer aandacht gekomen door de gehele organisatie voor gebiedsgericht werken. Het college heeft de opdracht </w:t>
      </w:r>
      <w:r w:rsidRPr="00500CEC">
        <w:t xml:space="preserve">aan de gemeentesecretaris </w:t>
      </w:r>
      <w:r>
        <w:t xml:space="preserve">gegeven </w:t>
      </w:r>
      <w:r w:rsidRPr="00500CEC">
        <w:t xml:space="preserve">om de samenwerkingscultuur </w:t>
      </w:r>
      <w:r>
        <w:t xml:space="preserve">nog verder </w:t>
      </w:r>
      <w:r w:rsidRPr="00500CEC">
        <w:t xml:space="preserve">te versterken en in </w:t>
      </w:r>
      <w:r>
        <w:t>de</w:t>
      </w:r>
      <w:r w:rsidRPr="00500CEC">
        <w:t xml:space="preserve"> uitwerking van de gebiedscyclus te onderzoeken hoe </w:t>
      </w:r>
      <w:r w:rsidR="005222E1">
        <w:t xml:space="preserve">ervoor kan worden gezorgd dat het ambtenarenapparaat </w:t>
      </w:r>
      <w:r w:rsidRPr="00500CEC">
        <w:t xml:space="preserve">als één ambtelijke organisatie werkt voor zowel het college als het dagelijks bestuur. </w:t>
      </w:r>
    </w:p>
    <w:p w:rsidR="00EE3344" w:rsidRDefault="00EE3344" w:rsidP="00B07506"/>
    <w:p w:rsidR="00B115D9" w:rsidRPr="00702A4C" w:rsidRDefault="00FE57ED" w:rsidP="00702A4C">
      <w:pPr>
        <w:pStyle w:val="Lijstalinea"/>
        <w:numPr>
          <w:ilvl w:val="0"/>
          <w:numId w:val="40"/>
        </w:numPr>
        <w:rPr>
          <w:b/>
        </w:rPr>
      </w:pPr>
      <w:r w:rsidRPr="00702A4C">
        <w:rPr>
          <w:b/>
        </w:rPr>
        <w:t>Een bestuur met sterke lokale verankering</w:t>
      </w:r>
    </w:p>
    <w:p w:rsidR="00B115D9" w:rsidRDefault="00B115D9" w:rsidP="00B07506"/>
    <w:p w:rsidR="00B115D9" w:rsidRDefault="00B115D9" w:rsidP="00B07506">
      <w:r>
        <w:t xml:space="preserve">Uit de inspraakreacties zijn er vragen over de ruimte die </w:t>
      </w:r>
      <w:r w:rsidR="00C44A81">
        <w:t>het dagelijks bestuur</w:t>
      </w:r>
      <w:r>
        <w:t xml:space="preserve"> heeft om tegen het bestuur van de stad in te gaan en een ander geluid vanuit het stadsdeel naar boven te brengen.</w:t>
      </w:r>
      <w:r w:rsidR="00FE57ED">
        <w:t xml:space="preserve"> Ook zijn er zorgen over </w:t>
      </w:r>
      <w:r w:rsidR="007A4811">
        <w:t xml:space="preserve">kwaliteit van </w:t>
      </w:r>
      <w:r w:rsidR="00FE57ED">
        <w:t xml:space="preserve">de vertegenwoordiging </w:t>
      </w:r>
      <w:r w:rsidR="007A4811">
        <w:t xml:space="preserve">van het stadsdeel </w:t>
      </w:r>
      <w:r w:rsidR="00FE57ED">
        <w:t>door de dagelij</w:t>
      </w:r>
      <w:r w:rsidR="007A4811">
        <w:t>ks bestuurder</w:t>
      </w:r>
      <w:r w:rsidR="00A9470F">
        <w:t>s</w:t>
      </w:r>
      <w:r w:rsidR="007A4811">
        <w:t xml:space="preserve"> </w:t>
      </w:r>
      <w:r w:rsidR="00FE57ED">
        <w:t>als deze benoemd word</w:t>
      </w:r>
      <w:r w:rsidR="00A9470F">
        <w:t>en</w:t>
      </w:r>
      <w:r w:rsidR="00FE57ED">
        <w:t>.</w:t>
      </w:r>
      <w:r w:rsidR="005B5704">
        <w:t xml:space="preserve"> </w:t>
      </w:r>
      <w:r w:rsidR="00F265E7">
        <w:t>Een aantal insprekers maakt zich zorgen over</w:t>
      </w:r>
      <w:r w:rsidR="005B5704">
        <w:t xml:space="preserve"> de vertegenwoordiging van lokale belangen en de toegank</w:t>
      </w:r>
      <w:r w:rsidR="004551AF">
        <w:t xml:space="preserve">elijkheid van (lokaal) bestuur. Insprekers vragen zich ook af welke ruimte het DB nog heeft. </w:t>
      </w:r>
    </w:p>
    <w:p w:rsidR="00B115D9" w:rsidRDefault="00B115D9" w:rsidP="00B07506"/>
    <w:p w:rsidR="00FE57ED" w:rsidRPr="00702A4C" w:rsidRDefault="00FE57ED" w:rsidP="00B07506">
      <w:pPr>
        <w:rPr>
          <w:u w:val="single"/>
        </w:rPr>
      </w:pPr>
      <w:r w:rsidRPr="00702A4C">
        <w:rPr>
          <w:u w:val="single"/>
        </w:rPr>
        <w:t>Bestuurlijke reactie:</w:t>
      </w:r>
    </w:p>
    <w:p w:rsidR="00B115D9" w:rsidRDefault="00B115D9" w:rsidP="00B07506">
      <w:r w:rsidRPr="00D748F4">
        <w:t xml:space="preserve">Het </w:t>
      </w:r>
      <w:r w:rsidR="005B5704">
        <w:t>c</w:t>
      </w:r>
      <w:r>
        <w:t xml:space="preserve">ollege benadrukt dat </w:t>
      </w:r>
      <w:r w:rsidR="00C44A81">
        <w:t>het dagelijks bestuur</w:t>
      </w:r>
      <w:r>
        <w:t xml:space="preserve"> </w:t>
      </w:r>
      <w:r w:rsidRPr="00D748F4">
        <w:t>een eigen verantwoordelijkheid</w:t>
      </w:r>
      <w:r>
        <w:t xml:space="preserve"> </w:t>
      </w:r>
      <w:r w:rsidR="00A9470F">
        <w:t xml:space="preserve">heeft </w:t>
      </w:r>
      <w:r>
        <w:t xml:space="preserve">en </w:t>
      </w:r>
      <w:r w:rsidRPr="00CE77DA">
        <w:t xml:space="preserve">dezelfde taken en bevoegdheden </w:t>
      </w:r>
      <w:r w:rsidR="00A9470F">
        <w:t xml:space="preserve">krijgt </w:t>
      </w:r>
      <w:r w:rsidRPr="00CE77DA">
        <w:t>als de bestuurscommissie nu</w:t>
      </w:r>
      <w:r w:rsidR="005B5704">
        <w:t xml:space="preserve"> heeft in het huidige stelsel.</w:t>
      </w:r>
      <w:r w:rsidR="00F24381">
        <w:t xml:space="preserve"> </w:t>
      </w:r>
      <w:r w:rsidR="005B5704">
        <w:t xml:space="preserve">Er is voor gekozen om </w:t>
      </w:r>
      <w:r w:rsidR="005A46F0">
        <w:t xml:space="preserve">in het nieuwe stelsel </w:t>
      </w:r>
      <w:r w:rsidR="005B5704">
        <w:t xml:space="preserve">de term </w:t>
      </w:r>
      <w:r w:rsidRPr="00CE77DA">
        <w:t xml:space="preserve">dagelijks bestuur en verlengd lokaal bestuur </w:t>
      </w:r>
      <w:r>
        <w:t xml:space="preserve">te gebruiken, </w:t>
      </w:r>
      <w:r w:rsidRPr="00CE77DA">
        <w:t xml:space="preserve">om de gezamenlijkheid en </w:t>
      </w:r>
      <w:r>
        <w:t xml:space="preserve">het </w:t>
      </w:r>
      <w:r w:rsidRPr="00CE77DA">
        <w:t xml:space="preserve">principe van </w:t>
      </w:r>
      <w:r w:rsidR="00A9470F">
        <w:t>één</w:t>
      </w:r>
      <w:r w:rsidRPr="00CE77DA">
        <w:t xml:space="preserve"> bestuur meer de benadrukken</w:t>
      </w:r>
      <w:r>
        <w:t>.</w:t>
      </w:r>
    </w:p>
    <w:p w:rsidR="00B115D9" w:rsidRDefault="00B115D9" w:rsidP="00B07506">
      <w:pPr>
        <w:ind w:left="360"/>
      </w:pPr>
    </w:p>
    <w:p w:rsidR="00B115D9" w:rsidRDefault="00B115D9" w:rsidP="00B07506">
      <w:r w:rsidRPr="00D748F4">
        <w:lastRenderedPageBreak/>
        <w:t xml:space="preserve">Er is een rolverdeling tussen college en </w:t>
      </w:r>
      <w:r w:rsidR="00A9470F">
        <w:t>dagelijks bestuur</w:t>
      </w:r>
      <w:r w:rsidRPr="00D748F4">
        <w:t xml:space="preserve"> en daar waar samenwerking nodig is (bij beleidskeuzes van het college of uitvoeringskeuzes van een </w:t>
      </w:r>
      <w:r w:rsidR="00A9470F">
        <w:t>dagelijks bestuur</w:t>
      </w:r>
      <w:r w:rsidRPr="00D748F4">
        <w:t xml:space="preserve">) zal die er zijn. Met een benoemd </w:t>
      </w:r>
      <w:r w:rsidR="00A9470F">
        <w:t>dagelijks bestuur</w:t>
      </w:r>
      <w:r w:rsidRPr="00D748F4">
        <w:t xml:space="preserve"> wordt dat element </w:t>
      </w:r>
      <w:r w:rsidR="00A9470F">
        <w:t xml:space="preserve">en die verhouding </w:t>
      </w:r>
      <w:r w:rsidRPr="00D748F4">
        <w:t>versterkt.</w:t>
      </w:r>
      <w:r>
        <w:t xml:space="preserve"> </w:t>
      </w:r>
    </w:p>
    <w:p w:rsidR="005A46F0" w:rsidRDefault="005A46F0" w:rsidP="005A46F0"/>
    <w:p w:rsidR="005A46F0" w:rsidRDefault="005A46F0" w:rsidP="005A46F0">
      <w:r>
        <w:t xml:space="preserve">Het is, net als binnen het huidige stelsel, </w:t>
      </w:r>
      <w:r w:rsidRPr="00B772B7">
        <w:t xml:space="preserve">aan college en raad om heldere kaders te bepalen waarbinnen het lokaal bestuur ruimte heeft om </w:t>
      </w:r>
      <w:r w:rsidR="00A9470F">
        <w:t>aan de hand van lokale wensen en behoeften</w:t>
      </w:r>
      <w:r w:rsidRPr="00B772B7">
        <w:t xml:space="preserve"> eigen afwegingen te maken</w:t>
      </w:r>
      <w:r>
        <w:t xml:space="preserve"> en adviezen voor stedelijke beleids- en besluitvorming</w:t>
      </w:r>
      <w:r w:rsidR="00F24381">
        <w:t xml:space="preserve"> </w:t>
      </w:r>
      <w:r>
        <w:t>mee</w:t>
      </w:r>
      <w:r w:rsidR="00F24381">
        <w:t xml:space="preserve"> </w:t>
      </w:r>
      <w:r>
        <w:t>te geven</w:t>
      </w:r>
      <w:r w:rsidRPr="00B772B7">
        <w:t xml:space="preserve">. Daar waar lokale prioriteiten wringen met stedelijke kaders of andere ambities, zal </w:t>
      </w:r>
      <w:r>
        <w:t>het dagelijks bestuur</w:t>
      </w:r>
      <w:r w:rsidRPr="00B772B7">
        <w:t xml:space="preserve"> dit moeten bespreken met het college. </w:t>
      </w:r>
      <w:r>
        <w:t xml:space="preserve">Uiteindelijk beslissen college en raad hierover. </w:t>
      </w:r>
    </w:p>
    <w:p w:rsidR="00B115D9" w:rsidRDefault="00B115D9" w:rsidP="005A46F0"/>
    <w:p w:rsidR="007A4811" w:rsidRDefault="00B115D9" w:rsidP="00B07506">
      <w:r w:rsidRPr="00B772B7">
        <w:t xml:space="preserve">Een van de </w:t>
      </w:r>
      <w:r w:rsidR="005A46F0">
        <w:t xml:space="preserve">voornaamste </w:t>
      </w:r>
      <w:r w:rsidRPr="00B772B7">
        <w:t xml:space="preserve">verantwoordelijkheden van </w:t>
      </w:r>
      <w:r w:rsidR="00C44A81">
        <w:t>het dagelijks bestuur</w:t>
      </w:r>
      <w:r w:rsidRPr="00B772B7">
        <w:t xml:space="preserve"> is om te zorgen</w:t>
      </w:r>
      <w:r>
        <w:t xml:space="preserve"> voor e</w:t>
      </w:r>
      <w:r w:rsidRPr="00B772B7">
        <w:t>e</w:t>
      </w:r>
      <w:r>
        <w:t>n</w:t>
      </w:r>
      <w:r w:rsidRPr="00B772B7">
        <w:t xml:space="preserve"> goede vertaling van het stadsdeelbelang en daarbinnen de gebiedsbelangen na</w:t>
      </w:r>
      <w:r w:rsidR="007A4811">
        <w:t xml:space="preserve">ar beleid en uitvoering. De rol van dagelijks bestuurder in het stadsdeel is net als nu een politiek bestuurlijke functie. De vertegenwoordiging van de stadsdeelbelangen is onderdeel van deze functie. </w:t>
      </w:r>
    </w:p>
    <w:p w:rsidR="007A4811" w:rsidRDefault="007A4811" w:rsidP="00B07506"/>
    <w:p w:rsidR="005A46F0" w:rsidRDefault="007A4811" w:rsidP="005A46F0">
      <w:r w:rsidRPr="005322D7">
        <w:t>De selectie vindt plaats door de politieke partijen die een coalitieakkoord sluiten.</w:t>
      </w:r>
      <w:r>
        <w:t xml:space="preserve"> </w:t>
      </w:r>
      <w:r w:rsidRPr="005322D7">
        <w:t>De samenstelling en</w:t>
      </w:r>
      <w:r w:rsidR="00F24381">
        <w:t xml:space="preserve"> </w:t>
      </w:r>
      <w:r w:rsidRPr="005322D7">
        <w:t xml:space="preserve">keuze voor kandidaten en hun </w:t>
      </w:r>
      <w:r w:rsidR="00475F11">
        <w:t>eventuele</w:t>
      </w:r>
      <w:r w:rsidRPr="005322D7">
        <w:t xml:space="preserve"> politieke achtergrond is aan de coalitie. Het college verwacht dat hierin een zorgvuldige afweging zal worden gemaakt en gekeken wordt naar een integere en</w:t>
      </w:r>
      <w:r w:rsidR="00F24381">
        <w:t xml:space="preserve"> </w:t>
      </w:r>
      <w:r w:rsidRPr="005322D7">
        <w:t>ervaren bestuurder die makkelijk verbinding legt met burgers en het college en affiniteit heeft met he</w:t>
      </w:r>
      <w:r>
        <w:t>t gebied</w:t>
      </w:r>
      <w:r w:rsidR="00475F11">
        <w:t xml:space="preserve"> en dat ook</w:t>
      </w:r>
      <w:r w:rsidR="00F265E7">
        <w:t xml:space="preserve"> rekening wordt gehouden met lokaal maatwerk</w:t>
      </w:r>
      <w:r>
        <w:t xml:space="preserve">. </w:t>
      </w:r>
    </w:p>
    <w:p w:rsidR="005A46F0" w:rsidRDefault="005A46F0" w:rsidP="005A46F0"/>
    <w:p w:rsidR="005A46F0" w:rsidRDefault="005A46F0" w:rsidP="005A46F0">
      <w:r>
        <w:t>Het dagelijks bestuur geeft samen met de stadsdeelcommissie invulling aan de participatie van bewoners binnen het stadsdeel. De uitwerking van de voorstellen voor versterking van participatieve democratie dragen hieraan bij.</w:t>
      </w:r>
    </w:p>
    <w:p w:rsidR="004551AF" w:rsidRDefault="004551AF" w:rsidP="005A46F0"/>
    <w:p w:rsidR="004551AF" w:rsidRDefault="004551AF" w:rsidP="005A46F0">
      <w:r>
        <w:t>De introductie van een buurtbudget en meer flexibiliteit in de begroting voor stadsdelen om gebiedsplannen met stadsdeelcommissie en bewoners invulling te geven versterkt de aandacht voor gebiedsgericht werken (beantwoording van de motie Roosma en Guldemond).</w:t>
      </w:r>
    </w:p>
    <w:p w:rsidR="00B115D9" w:rsidRPr="00D748F4" w:rsidRDefault="00B115D9" w:rsidP="00B07506"/>
    <w:p w:rsidR="00B115D9" w:rsidRPr="00B115D9" w:rsidRDefault="00173400" w:rsidP="00702A4C">
      <w:pPr>
        <w:pStyle w:val="Lijstalinea"/>
        <w:numPr>
          <w:ilvl w:val="0"/>
          <w:numId w:val="40"/>
        </w:numPr>
        <w:rPr>
          <w:b/>
        </w:rPr>
      </w:pPr>
      <w:r>
        <w:rPr>
          <w:b/>
        </w:rPr>
        <w:t>Positie</w:t>
      </w:r>
      <w:r w:rsidR="005A46F0">
        <w:rPr>
          <w:b/>
        </w:rPr>
        <w:t xml:space="preserve"> stadsdeelcommissies</w:t>
      </w:r>
      <w:r w:rsidR="00F24381">
        <w:rPr>
          <w:b/>
        </w:rPr>
        <w:t xml:space="preserve"> </w:t>
      </w:r>
      <w:r w:rsidR="005721F4">
        <w:rPr>
          <w:b/>
        </w:rPr>
        <w:t xml:space="preserve">en </w:t>
      </w:r>
      <w:r w:rsidR="007E4AB1">
        <w:rPr>
          <w:b/>
        </w:rPr>
        <w:t>andere</w:t>
      </w:r>
      <w:r w:rsidR="004601CD">
        <w:rPr>
          <w:b/>
        </w:rPr>
        <w:t xml:space="preserve"> organisaties </w:t>
      </w:r>
      <w:r>
        <w:rPr>
          <w:b/>
        </w:rPr>
        <w:t>actief in stadsdelen</w:t>
      </w:r>
    </w:p>
    <w:p w:rsidR="00B115D9" w:rsidRDefault="00B115D9" w:rsidP="00B07506">
      <w:pPr>
        <w:rPr>
          <w:b/>
        </w:rPr>
      </w:pPr>
    </w:p>
    <w:p w:rsidR="00B115D9" w:rsidRDefault="00B115D9" w:rsidP="00B07506">
      <w:r w:rsidRPr="00A10086">
        <w:t>Over de werking van de stadsdeelcommissies zijn uiteenlopende reacties binnengekomen.</w:t>
      </w:r>
    </w:p>
    <w:p w:rsidR="00374E53" w:rsidRDefault="00B115D9" w:rsidP="00374E53">
      <w:r w:rsidRPr="00A42708">
        <w:t xml:space="preserve">Er worden verschillende vragen gesteld </w:t>
      </w:r>
      <w:r w:rsidR="00AD2845">
        <w:t>over de verantwoordelijkheden</w:t>
      </w:r>
      <w:r w:rsidR="00D472CE">
        <w:t xml:space="preserve">, </w:t>
      </w:r>
      <w:r w:rsidR="00475F11">
        <w:t>de</w:t>
      </w:r>
      <w:r w:rsidR="00AD2845">
        <w:t xml:space="preserve"> taken en bevoegd</w:t>
      </w:r>
      <w:r w:rsidR="00D472CE">
        <w:t xml:space="preserve">heden van de stadsdeelcommissie, de manier waarop zij nog invloed kunnen uitoefenen en wat zwaarwegend advies betekent. </w:t>
      </w:r>
      <w:r w:rsidR="00AD2845">
        <w:t xml:space="preserve">Insprekers vragen zich af of zij nog wel toegang hebben tot het lokaal bestuur of dat alles nu via de stadsdeelcommissie moet verlopen. Hoe de stadsdeelcommissie in de relatie met het DB en </w:t>
      </w:r>
      <w:r w:rsidR="005721F4">
        <w:t xml:space="preserve">bewoners, </w:t>
      </w:r>
      <w:r w:rsidR="00AD2845">
        <w:t>belangenverenigingen en buurtorganisaties, werkt en wordt ondersteund zien insprekers graag verduidelijkt.</w:t>
      </w:r>
      <w:r w:rsidR="00374E53" w:rsidRPr="00374E53">
        <w:t xml:space="preserve"> </w:t>
      </w:r>
      <w:r w:rsidR="00374E53">
        <w:t>Er zijn insprekers die daarbij in algemeenheid aangeven dat zij vinden dat de gemeente niet duidelijk aan hen laat weten wat er met hun adviezen (is) gebeurd.</w:t>
      </w:r>
    </w:p>
    <w:p w:rsidR="00AD2845" w:rsidRDefault="00AD2845" w:rsidP="00B07506"/>
    <w:p w:rsidR="00B115D9" w:rsidRPr="00A10086" w:rsidRDefault="00B115D9" w:rsidP="00B07506"/>
    <w:p w:rsidR="005A46F0" w:rsidRPr="00015207" w:rsidRDefault="005A46F0" w:rsidP="00B07506">
      <w:pPr>
        <w:pStyle w:val="Lijstalinea"/>
        <w:ind w:left="360" w:hanging="360"/>
        <w:rPr>
          <w:u w:val="single"/>
        </w:rPr>
      </w:pPr>
      <w:r w:rsidRPr="00015207">
        <w:rPr>
          <w:u w:val="single"/>
        </w:rPr>
        <w:t>Bestuurlijk reactie:</w:t>
      </w:r>
    </w:p>
    <w:p w:rsidR="00B115D9" w:rsidRPr="00475F11" w:rsidRDefault="00B115D9" w:rsidP="00475F11">
      <w:pPr>
        <w:pStyle w:val="Lijstalinea"/>
        <w:ind w:left="0"/>
      </w:pPr>
      <w:r w:rsidRPr="00A10086">
        <w:t xml:space="preserve">Het college benadrukt dat het </w:t>
      </w:r>
      <w:r w:rsidRPr="00A10086">
        <w:rPr>
          <w:iCs/>
        </w:rPr>
        <w:t>dagelijks bestuur</w:t>
      </w:r>
      <w:r w:rsidR="00F24381">
        <w:rPr>
          <w:iCs/>
        </w:rPr>
        <w:t xml:space="preserve"> </w:t>
      </w:r>
      <w:r w:rsidRPr="00A10086">
        <w:rPr>
          <w:iCs/>
        </w:rPr>
        <w:t>lokale afwegingen lokaal blijft maken</w:t>
      </w:r>
      <w:r w:rsidR="00475F11">
        <w:rPr>
          <w:iCs/>
        </w:rPr>
        <w:t xml:space="preserve"> </w:t>
      </w:r>
      <w:r w:rsidRPr="00475F11">
        <w:t xml:space="preserve">binnen de kaders van de gemeenteraad. </w:t>
      </w:r>
      <w:r w:rsidR="00AD2845" w:rsidRPr="00475F11">
        <w:t xml:space="preserve">Daarbij betrekt het dagelijks bestuur de adviezen en </w:t>
      </w:r>
      <w:r w:rsidR="00AD2845" w:rsidRPr="00475F11">
        <w:rPr>
          <w:iCs/>
        </w:rPr>
        <w:t xml:space="preserve">initiatieven van </w:t>
      </w:r>
      <w:r w:rsidR="00AD2845" w:rsidRPr="00475F11">
        <w:rPr>
          <w:iCs/>
        </w:rPr>
        <w:lastRenderedPageBreak/>
        <w:t>de stadsdeelcommissie</w:t>
      </w:r>
      <w:r w:rsidR="00475F11">
        <w:rPr>
          <w:iCs/>
        </w:rPr>
        <w:t xml:space="preserve"> maar ook de andere lokale signalen en geluiden</w:t>
      </w:r>
      <w:r w:rsidR="00AD2845" w:rsidRPr="00475F11">
        <w:rPr>
          <w:iCs/>
        </w:rPr>
        <w:t xml:space="preserve">. </w:t>
      </w:r>
      <w:r w:rsidRPr="00475F11">
        <w:rPr>
          <w:iCs/>
        </w:rPr>
        <w:t xml:space="preserve">Bewoners kunnen </w:t>
      </w:r>
      <w:r w:rsidR="00475F11">
        <w:rPr>
          <w:iCs/>
        </w:rPr>
        <w:t xml:space="preserve">ook </w:t>
      </w:r>
      <w:r w:rsidRPr="00475F11">
        <w:rPr>
          <w:iCs/>
        </w:rPr>
        <w:t>nog steeds inspreken en</w:t>
      </w:r>
      <w:r w:rsidR="00475F11">
        <w:rPr>
          <w:iCs/>
        </w:rPr>
        <w:t xml:space="preserve"> </w:t>
      </w:r>
      <w:r w:rsidRPr="00475F11">
        <w:rPr>
          <w:iCs/>
        </w:rPr>
        <w:t>aanwez</w:t>
      </w:r>
      <w:r w:rsidR="00AD2845" w:rsidRPr="00475F11">
        <w:rPr>
          <w:iCs/>
        </w:rPr>
        <w:t>ig zijn bij vergaderingen</w:t>
      </w:r>
      <w:r w:rsidRPr="00475F11">
        <w:rPr>
          <w:iCs/>
        </w:rPr>
        <w:t xml:space="preserve"> en bijeenkomsten. Bewoners, belangenverenigingen en</w:t>
      </w:r>
      <w:r w:rsidR="00475F11">
        <w:rPr>
          <w:iCs/>
        </w:rPr>
        <w:t xml:space="preserve"> </w:t>
      </w:r>
      <w:r w:rsidRPr="00475F11">
        <w:rPr>
          <w:iCs/>
        </w:rPr>
        <w:t>stichtingen kunnen zich blijven inzetten voor hun buurt.</w:t>
      </w:r>
    </w:p>
    <w:p w:rsidR="00D472CE" w:rsidRDefault="00D472CE" w:rsidP="00D472CE">
      <w:pPr>
        <w:autoSpaceDE w:val="0"/>
        <w:autoSpaceDN w:val="0"/>
        <w:adjustRightInd w:val="0"/>
        <w:rPr>
          <w:rFonts w:cs="Corbel"/>
        </w:rPr>
      </w:pPr>
      <w:r>
        <w:rPr>
          <w:rFonts w:cs="Corbel"/>
        </w:rPr>
        <w:t>De direct gekozen stadsdeelcommissies in de stadsdelen adviseren het DB over de stedelijke en lokale ontwikkelingen die hun gebieden raken:</w:t>
      </w:r>
    </w:p>
    <w:p w:rsidR="00D472CE" w:rsidRDefault="00D472CE" w:rsidP="00D472CE">
      <w:pPr>
        <w:pStyle w:val="Lijstalinea"/>
        <w:numPr>
          <w:ilvl w:val="0"/>
          <w:numId w:val="43"/>
        </w:numPr>
        <w:autoSpaceDE w:val="0"/>
        <w:autoSpaceDN w:val="0"/>
        <w:adjustRightInd w:val="0"/>
        <w:spacing w:line="240" w:lineRule="auto"/>
        <w:rPr>
          <w:rFonts w:cs="Corbel"/>
        </w:rPr>
      </w:pPr>
      <w:r w:rsidRPr="00221B46">
        <w:rPr>
          <w:rFonts w:cs="Corbel"/>
        </w:rPr>
        <w:t>Zij geven gevraagd en ongevraagd adviezen</w:t>
      </w:r>
      <w:r>
        <w:rPr>
          <w:rFonts w:cs="Corbel"/>
        </w:rPr>
        <w:t>;</w:t>
      </w:r>
      <w:r w:rsidRPr="00221B46">
        <w:rPr>
          <w:rFonts w:cs="Corbel"/>
        </w:rPr>
        <w:t xml:space="preserve"> </w:t>
      </w:r>
    </w:p>
    <w:p w:rsidR="00D472CE" w:rsidRDefault="00D472CE" w:rsidP="00D472CE">
      <w:pPr>
        <w:pStyle w:val="Lijstalinea"/>
        <w:numPr>
          <w:ilvl w:val="0"/>
          <w:numId w:val="43"/>
        </w:numPr>
        <w:autoSpaceDE w:val="0"/>
        <w:autoSpaceDN w:val="0"/>
        <w:adjustRightInd w:val="0"/>
        <w:spacing w:line="240" w:lineRule="auto"/>
        <w:rPr>
          <w:rFonts w:cs="Corbel"/>
        </w:rPr>
      </w:pPr>
      <w:r>
        <w:rPr>
          <w:rFonts w:cs="Corbel"/>
        </w:rPr>
        <w:t>De</w:t>
      </w:r>
      <w:r w:rsidRPr="00221B46">
        <w:rPr>
          <w:rFonts w:cs="Corbel"/>
        </w:rPr>
        <w:t xml:space="preserve"> adviezen zijn zwaarwegend, het DB neemt in principe bij meerderheid het advies over</w:t>
      </w:r>
      <w:r>
        <w:rPr>
          <w:rFonts w:cs="Corbel"/>
        </w:rPr>
        <w:t xml:space="preserve"> en motiveert haar besluiten over deze adviezen;</w:t>
      </w:r>
      <w:r w:rsidRPr="00221B46">
        <w:rPr>
          <w:rFonts w:cs="Corbel"/>
        </w:rPr>
        <w:t xml:space="preserve"> </w:t>
      </w:r>
    </w:p>
    <w:p w:rsidR="00D472CE" w:rsidRDefault="00D472CE" w:rsidP="00D472CE">
      <w:pPr>
        <w:pStyle w:val="Lijstalinea"/>
        <w:numPr>
          <w:ilvl w:val="0"/>
          <w:numId w:val="43"/>
        </w:numPr>
        <w:autoSpaceDE w:val="0"/>
        <w:autoSpaceDN w:val="0"/>
        <w:adjustRightInd w:val="0"/>
        <w:spacing w:line="240" w:lineRule="auto"/>
        <w:rPr>
          <w:rFonts w:cs="Corbel"/>
        </w:rPr>
      </w:pPr>
      <w:r w:rsidRPr="00221B46">
        <w:rPr>
          <w:rFonts w:cs="Corbel"/>
        </w:rPr>
        <w:t>Zij agenderen, voeren initiatieven op en leveren inbreng bij h</w:t>
      </w:r>
      <w:r>
        <w:rPr>
          <w:rFonts w:cs="Corbel"/>
        </w:rPr>
        <w:t>et opstellen van gebiedsplannen;</w:t>
      </w:r>
      <w:r w:rsidRPr="00221B46">
        <w:rPr>
          <w:rFonts w:cs="Corbel"/>
        </w:rPr>
        <w:t xml:space="preserve"> </w:t>
      </w:r>
    </w:p>
    <w:p w:rsidR="00D472CE" w:rsidRDefault="00D472CE" w:rsidP="00D472CE">
      <w:pPr>
        <w:pStyle w:val="Lijstalinea"/>
        <w:numPr>
          <w:ilvl w:val="0"/>
          <w:numId w:val="43"/>
        </w:numPr>
        <w:autoSpaceDE w:val="0"/>
        <w:autoSpaceDN w:val="0"/>
        <w:adjustRightInd w:val="0"/>
        <w:spacing w:line="240" w:lineRule="auto"/>
        <w:rPr>
          <w:rFonts w:cs="Corbel"/>
        </w:rPr>
      </w:pPr>
      <w:r w:rsidRPr="00221B46">
        <w:rPr>
          <w:rFonts w:cs="Corbel"/>
        </w:rPr>
        <w:t>Samen met het DB geven zij invulling aan de participatietrajecten met bewoners. Bewoners kunnen nog steeds inspreken en aanwezig zijn bij stadsde</w:t>
      </w:r>
      <w:r>
        <w:rPr>
          <w:rFonts w:cs="Corbel"/>
        </w:rPr>
        <w:t>elvergadering en bijeenkomsten;</w:t>
      </w:r>
    </w:p>
    <w:p w:rsidR="00D472CE" w:rsidRDefault="00D472CE" w:rsidP="00D472CE">
      <w:pPr>
        <w:pStyle w:val="Lijstalinea"/>
        <w:numPr>
          <w:ilvl w:val="0"/>
          <w:numId w:val="43"/>
        </w:numPr>
        <w:autoSpaceDE w:val="0"/>
        <w:autoSpaceDN w:val="0"/>
        <w:adjustRightInd w:val="0"/>
        <w:spacing w:line="240" w:lineRule="auto"/>
        <w:rPr>
          <w:rFonts w:cs="Corbel"/>
        </w:rPr>
      </w:pPr>
      <w:r w:rsidRPr="00221B46">
        <w:rPr>
          <w:rFonts w:cs="Corbel"/>
        </w:rPr>
        <w:t xml:space="preserve">Bewoners, belangenverenigingen en stichtingen kunnen zich </w:t>
      </w:r>
      <w:r>
        <w:rPr>
          <w:rFonts w:cs="Corbel"/>
        </w:rPr>
        <w:t>blijven inzetten voor hun buurt;</w:t>
      </w:r>
      <w:r w:rsidRPr="00221B46">
        <w:rPr>
          <w:rFonts w:cs="Corbel"/>
        </w:rPr>
        <w:t xml:space="preserve"> </w:t>
      </w:r>
    </w:p>
    <w:p w:rsidR="00D472CE" w:rsidRDefault="00D472CE" w:rsidP="00D472CE">
      <w:pPr>
        <w:pStyle w:val="Lijstalinea"/>
        <w:numPr>
          <w:ilvl w:val="0"/>
          <w:numId w:val="43"/>
        </w:numPr>
        <w:autoSpaceDE w:val="0"/>
        <w:autoSpaceDN w:val="0"/>
        <w:adjustRightInd w:val="0"/>
        <w:spacing w:line="240" w:lineRule="auto"/>
        <w:rPr>
          <w:rFonts w:cs="Corbel"/>
        </w:rPr>
      </w:pPr>
      <w:r>
        <w:rPr>
          <w:rFonts w:cs="Corbel"/>
        </w:rPr>
        <w:t xml:space="preserve">Lokale afwegingen </w:t>
      </w:r>
      <w:r w:rsidRPr="00221B46">
        <w:rPr>
          <w:rFonts w:cs="Corbel"/>
        </w:rPr>
        <w:t>worden daarmee lokaal gemaakt  binnen de kader</w:t>
      </w:r>
      <w:r>
        <w:rPr>
          <w:rFonts w:cs="Corbel"/>
        </w:rPr>
        <w:t>s van de gemeenteraad;</w:t>
      </w:r>
    </w:p>
    <w:p w:rsidR="00B115D9" w:rsidRDefault="00D472CE" w:rsidP="00D472CE">
      <w:pPr>
        <w:pStyle w:val="Lijstalinea"/>
        <w:numPr>
          <w:ilvl w:val="0"/>
          <w:numId w:val="43"/>
        </w:numPr>
        <w:autoSpaceDE w:val="0"/>
        <w:autoSpaceDN w:val="0"/>
        <w:adjustRightInd w:val="0"/>
        <w:spacing w:line="240" w:lineRule="auto"/>
        <w:rPr>
          <w:rFonts w:cs="Corbel"/>
        </w:rPr>
      </w:pPr>
      <w:r w:rsidRPr="00D472CE">
        <w:rPr>
          <w:rFonts w:cs="Corbel"/>
        </w:rPr>
        <w:t>Zij betrekken  de gemeenteraad bij onderwerpen waar verschil van inzicht over bestaat met het DB</w:t>
      </w:r>
      <w:r>
        <w:rPr>
          <w:rFonts w:cs="Corbel"/>
        </w:rPr>
        <w:t>.</w:t>
      </w:r>
    </w:p>
    <w:p w:rsidR="00D472CE" w:rsidRPr="00D472CE" w:rsidRDefault="00D472CE" w:rsidP="00D472CE">
      <w:pPr>
        <w:pStyle w:val="Lijstalinea"/>
        <w:autoSpaceDE w:val="0"/>
        <w:autoSpaceDN w:val="0"/>
        <w:adjustRightInd w:val="0"/>
        <w:spacing w:line="240" w:lineRule="auto"/>
        <w:rPr>
          <w:rFonts w:cs="Corbel"/>
        </w:rPr>
      </w:pPr>
    </w:p>
    <w:p w:rsidR="00B115D9" w:rsidRDefault="00B115D9" w:rsidP="00B115D9">
      <w:pPr>
        <w:autoSpaceDE w:val="0"/>
        <w:autoSpaceDN w:val="0"/>
        <w:adjustRightInd w:val="0"/>
        <w:rPr>
          <w:rFonts w:cs="Corbel"/>
        </w:rPr>
      </w:pPr>
      <w:r>
        <w:rPr>
          <w:rFonts w:cs="Corbel"/>
        </w:rPr>
        <w:t>Bestaande adviesraden, verenigingen, stichtingen mogen zelf beslissen of zij onder hun naam ook bewoners uit een gebied mee laten doen aan de verkiezingen voor de stadsdeelcommissie.</w:t>
      </w:r>
    </w:p>
    <w:p w:rsidR="00B115D9" w:rsidRPr="00731BCC" w:rsidRDefault="00B115D9" w:rsidP="00B115D9">
      <w:pPr>
        <w:rPr>
          <w:b/>
        </w:rPr>
      </w:pPr>
    </w:p>
    <w:p w:rsidR="00B115D9" w:rsidRDefault="00B115D9" w:rsidP="00B115D9">
      <w:pPr>
        <w:rPr>
          <w:b/>
        </w:rPr>
      </w:pPr>
      <w:r w:rsidRPr="000E44EC">
        <w:rPr>
          <w:highlight w:val="yellow"/>
        </w:rPr>
        <w:t>Om ook andere belangenverenigingen en adviesorganen die actief (willen) zijn</w:t>
      </w:r>
      <w:r w:rsidR="00F24381" w:rsidRPr="000E44EC">
        <w:rPr>
          <w:highlight w:val="yellow"/>
        </w:rPr>
        <w:t xml:space="preserve"> </w:t>
      </w:r>
      <w:r w:rsidRPr="000E44EC">
        <w:rPr>
          <w:highlight w:val="yellow"/>
        </w:rPr>
        <w:t>in</w:t>
      </w:r>
      <w:r w:rsidR="00F24381" w:rsidRPr="000E44EC">
        <w:rPr>
          <w:highlight w:val="yellow"/>
        </w:rPr>
        <w:t xml:space="preserve"> </w:t>
      </w:r>
      <w:r w:rsidRPr="000E44EC">
        <w:rPr>
          <w:highlight w:val="yellow"/>
        </w:rPr>
        <w:t xml:space="preserve">de stadsdelen de ruimte te bieden heeft het college in de verordening geëxpliciteerd dat het dagelijks bestuur ook nog andere adviesorganen voor haar stadsdeel mag </w:t>
      </w:r>
      <w:r w:rsidR="00067C4E" w:rsidRPr="000E44EC">
        <w:rPr>
          <w:highlight w:val="yellow"/>
        </w:rPr>
        <w:t>instellen.</w:t>
      </w:r>
      <w:r w:rsidR="00067C4E" w:rsidRPr="00BD4E56">
        <w:t xml:space="preserve"> </w:t>
      </w:r>
    </w:p>
    <w:p w:rsidR="00650394" w:rsidRDefault="00650394" w:rsidP="00650394"/>
    <w:p w:rsidR="00650394" w:rsidRPr="0025373E" w:rsidRDefault="00650394" w:rsidP="00650394">
      <w:r>
        <w:t>Er is aandacht voor heldere communicatie richting bewoners als het gaat om ingebrachte adviezen, de adviezen van de stadsdeelcommissie, en de afweging en besluitvorming van dagelijks bestuur, college en gemeenteraad. Het uitgangspunt is dat de burger haar inbreng kan volgen en weet wat er in de besluitvorming door het dagelijks bestuur ,respectievelijk het college en raad, mee is gebeurd.</w:t>
      </w:r>
    </w:p>
    <w:p w:rsidR="00650394" w:rsidRDefault="00650394" w:rsidP="00B115D9">
      <w:pPr>
        <w:rPr>
          <w:b/>
        </w:rPr>
      </w:pPr>
    </w:p>
    <w:p w:rsidR="005721F4" w:rsidRPr="0025373E" w:rsidRDefault="005721F4" w:rsidP="00702A4C">
      <w:pPr>
        <w:pStyle w:val="Lijstalinea"/>
        <w:numPr>
          <w:ilvl w:val="0"/>
          <w:numId w:val="40"/>
        </w:numPr>
        <w:rPr>
          <w:b/>
        </w:rPr>
      </w:pPr>
      <w:r w:rsidRPr="0025373E">
        <w:rPr>
          <w:b/>
        </w:rPr>
        <w:t>Gebieden en versterken gebiedsgericht werken</w:t>
      </w:r>
    </w:p>
    <w:p w:rsidR="005721F4" w:rsidRPr="0025373E" w:rsidRDefault="005721F4" w:rsidP="005721F4">
      <w:pPr>
        <w:pStyle w:val="Lijstalinea"/>
      </w:pPr>
    </w:p>
    <w:p w:rsidR="00D237EB" w:rsidRDefault="0025373E" w:rsidP="005721F4">
      <w:r>
        <w:t>Uit de inspraakreacties komt de vraag naar voren waarom er</w:t>
      </w:r>
      <w:r w:rsidR="004551AF">
        <w:t xml:space="preserve"> gekozen wordt voor 22 gebieden, er niet meer gebieden worden onderscheiden om ook recht te kunnen doen aan de gebiedsomvang en de specifieke gebiedskenmerken. Een aantal insprekers vraagt zich ook af </w:t>
      </w:r>
      <w:r>
        <w:t>waarom</w:t>
      </w:r>
      <w:r w:rsidR="00D237EB">
        <w:t xml:space="preserve"> het nodig is dit op deze manier </w:t>
      </w:r>
      <w:r>
        <w:t xml:space="preserve">te formaliseren in een stadsdeelcommissie. </w:t>
      </w:r>
      <w:r w:rsidR="00D237EB">
        <w:t xml:space="preserve">Enerzijds wordt aangegeven dat er meer gebieden te onderscheiden zijn en anderzijds is de vraag op welke manier daarmee recht wordt gedaan aan de buurtverenigingen en </w:t>
      </w:r>
      <w:r w:rsidR="00067C4E">
        <w:t>-</w:t>
      </w:r>
      <w:r w:rsidR="00D237EB">
        <w:t xml:space="preserve">organisaties die op een andere manier voor het stadsdeel actief zijn. </w:t>
      </w:r>
    </w:p>
    <w:p w:rsidR="00D237EB" w:rsidRDefault="00D237EB" w:rsidP="005721F4"/>
    <w:p w:rsidR="00D237EB" w:rsidRPr="00702A4C" w:rsidRDefault="00D237EB" w:rsidP="005721F4">
      <w:pPr>
        <w:rPr>
          <w:u w:val="single"/>
        </w:rPr>
      </w:pPr>
      <w:r w:rsidRPr="00702A4C">
        <w:rPr>
          <w:u w:val="single"/>
        </w:rPr>
        <w:t>Bestuurlijke reactie:</w:t>
      </w:r>
    </w:p>
    <w:p w:rsidR="00DC7DE6" w:rsidRDefault="00B115D9" w:rsidP="00374E53">
      <w:r w:rsidRPr="0025373E">
        <w:t>In Amsterdam zijn</w:t>
      </w:r>
      <w:r w:rsidR="00F24381">
        <w:t xml:space="preserve"> </w:t>
      </w:r>
      <w:r w:rsidRPr="0025373E">
        <w:t xml:space="preserve">481 buurten. In de meeste buurten of wijken zijn verenigingen actief en daarmee verschillende meningen. Er zijn ook verenigingen actief die gebiedsoverstijgend zijn en </w:t>
      </w:r>
      <w:r w:rsidRPr="0025373E">
        <w:lastRenderedPageBreak/>
        <w:t>door de gehel</w:t>
      </w:r>
      <w:r w:rsidR="00AD2845" w:rsidRPr="0025373E">
        <w:t>e</w:t>
      </w:r>
      <w:r w:rsidRPr="0025373E">
        <w:t xml:space="preserve"> stad hun belang laten doorklinken. Dit is goed en die geluiden moeten vooral blijven doorklinken. Het nieuwe bestuurlijk stelsel biedt</w:t>
      </w:r>
      <w:r w:rsidR="005721F4" w:rsidRPr="0025373E">
        <w:t xml:space="preserve"> hier</w:t>
      </w:r>
      <w:r w:rsidR="00067C4E">
        <w:t>, zoals gezegd,</w:t>
      </w:r>
      <w:r w:rsidR="005721F4" w:rsidRPr="0025373E">
        <w:t xml:space="preserve"> ook de ruimte voor en </w:t>
      </w:r>
      <w:r w:rsidRPr="0025373E">
        <w:t>het programma voor versterking van d</w:t>
      </w:r>
      <w:r w:rsidR="005721F4" w:rsidRPr="0025373E">
        <w:t>e</w:t>
      </w:r>
      <w:r w:rsidRPr="0025373E">
        <w:t xml:space="preserve"> participatie</w:t>
      </w:r>
      <w:r w:rsidR="005721F4" w:rsidRPr="0025373E">
        <w:t xml:space="preserve"> moet </w:t>
      </w:r>
      <w:r w:rsidR="00067C4E">
        <w:t>dit verder bevorderen</w:t>
      </w:r>
      <w:r w:rsidRPr="0025373E">
        <w:t>.</w:t>
      </w:r>
      <w:r w:rsidR="00F24381">
        <w:t xml:space="preserve"> </w:t>
      </w:r>
      <w:r w:rsidRPr="0025373E">
        <w:t>Het college heeft gekozen voor de indeling per gebied waarmee je ook het werk per gebied beter kan verdelen en er aansluiting is met het gebiedsgericht werken waar</w:t>
      </w:r>
      <w:r w:rsidR="00067C4E">
        <w:t xml:space="preserve"> </w:t>
      </w:r>
      <w:r w:rsidRPr="0025373E">
        <w:t xml:space="preserve">de gebiedsmanagers en gebiedsteams zich samen met de rve’s op richten. Per gebied komen minimaal </w:t>
      </w:r>
      <w:r w:rsidR="00067C4E">
        <w:t>vier</w:t>
      </w:r>
      <w:r w:rsidRPr="0025373E">
        <w:t xml:space="preserve"> en in grotere gebieden maximaal </w:t>
      </w:r>
      <w:r w:rsidR="00067C4E">
        <w:t>zes</w:t>
      </w:r>
      <w:r w:rsidRPr="0025373E">
        <w:t xml:space="preserve"> vertegenwoordigers voor de stadsdeelcommissie. Samen kunnen zij de signalen uit het gebied ophalen en adviezen bepalen.</w:t>
      </w:r>
      <w:r w:rsidR="005721F4" w:rsidRPr="0025373E">
        <w:t xml:space="preserve"> </w:t>
      </w:r>
      <w:r w:rsidR="00067C4E">
        <w:t xml:space="preserve">Inzet is </w:t>
      </w:r>
      <w:r w:rsidR="00C13183">
        <w:t xml:space="preserve">dus niet zo zeer een commissie te formaliseren of institutionaliseren maar juist dat </w:t>
      </w:r>
      <w:r w:rsidR="00067C4E">
        <w:t>deze constructie de lokale</w:t>
      </w:r>
      <w:r w:rsidR="00C13183">
        <w:t xml:space="preserve"> signalen en geluiden versterkt.</w:t>
      </w:r>
      <w:r w:rsidR="00067C4E">
        <w:t xml:space="preserve"> </w:t>
      </w:r>
      <w:r w:rsidR="005721F4" w:rsidRPr="0025373E">
        <w:t xml:space="preserve">Het is </w:t>
      </w:r>
      <w:r w:rsidR="00C13183">
        <w:t xml:space="preserve">daarbij </w:t>
      </w:r>
      <w:r w:rsidR="005721F4" w:rsidRPr="0025373E">
        <w:t>aan de stadsdeelcommissie zelf om te bepalen hoe zij signalen van bewoners uit de gebieden ophaalt</w:t>
      </w:r>
      <w:r w:rsidR="00C13183">
        <w:t xml:space="preserve"> en zorgt dat er ook input is van de bewoners die niet via de bestaande netwerken vertegenwoordigd zijn</w:t>
      </w:r>
      <w:r w:rsidR="005721F4" w:rsidRPr="0025373E">
        <w:t>. Het ligt voor de hand dat de gekozen vertegenwoordigers in de gebieden hierin samenwerken met de</w:t>
      </w:r>
      <w:r w:rsidR="00E441D2" w:rsidRPr="0025373E">
        <w:t xml:space="preserve"> gebie</w:t>
      </w:r>
      <w:r w:rsidR="005721F4" w:rsidRPr="0025373E">
        <w:t>dsmakelaars of gebi</w:t>
      </w:r>
      <w:r w:rsidR="00E441D2" w:rsidRPr="0025373E">
        <w:t xml:space="preserve">edsteams. Hierover moeten na de benoeming </w:t>
      </w:r>
      <w:r w:rsidR="005721F4" w:rsidRPr="0025373E">
        <w:t xml:space="preserve">van het dagelijks bestuur door het college </w:t>
      </w:r>
      <w:r w:rsidR="00E441D2" w:rsidRPr="0025373E">
        <w:t>en na de installatie van de stadsdeelcommissie door de gemeenteraad, nadere afspraken over gemaakt worden met ondersteuning vanuit de stadsdeelorganisatie.</w:t>
      </w:r>
      <w:r w:rsidR="00374E53">
        <w:t xml:space="preserve"> </w:t>
      </w:r>
    </w:p>
    <w:p w:rsidR="00374E53" w:rsidRPr="00374E53" w:rsidRDefault="00374E53" w:rsidP="00374E53"/>
    <w:p w:rsidR="00D36FB1" w:rsidRDefault="004601CD" w:rsidP="00D36FB1">
      <w:pPr>
        <w:pStyle w:val="Lijstalinea"/>
        <w:numPr>
          <w:ilvl w:val="0"/>
          <w:numId w:val="40"/>
        </w:numPr>
        <w:rPr>
          <w:b/>
        </w:rPr>
      </w:pPr>
      <w:r>
        <w:rPr>
          <w:b/>
        </w:rPr>
        <w:t xml:space="preserve">Lage drempel voor bewoners </w:t>
      </w:r>
    </w:p>
    <w:p w:rsidR="00D36FB1" w:rsidRDefault="00D36FB1" w:rsidP="00D36FB1"/>
    <w:p w:rsidR="00D36FB1" w:rsidRDefault="00D11109" w:rsidP="00D36FB1">
      <w:r>
        <w:t>Insprekers uiten zorgen over de drempel voor bewoners om zich verkiesbaar te stellen voor de stadsdeelcommissie</w:t>
      </w:r>
      <w:r w:rsidR="00374E53">
        <w:t>. Als redenen worden genoemd de vereisten en de complexiteit daarvan. Ook de</w:t>
      </w:r>
      <w:r w:rsidR="00D36FB1">
        <w:t xml:space="preserve"> informatievoorziening aan zowel burgers, als medewerkers van Amsterdam, over het nieuwe bestuurlijk stelsel wordt naar voren gebracht als een aandachtspunt. </w:t>
      </w:r>
      <w:r w:rsidR="00374E53">
        <w:t xml:space="preserve">Hoe nemen we alle Amsterdammers hierin goed mee? </w:t>
      </w:r>
    </w:p>
    <w:p w:rsidR="00374E53" w:rsidRDefault="00374E53" w:rsidP="00D36FB1"/>
    <w:p w:rsidR="00D36FB1" w:rsidRPr="00702A4C" w:rsidRDefault="00D36FB1" w:rsidP="00D36FB1">
      <w:pPr>
        <w:rPr>
          <w:u w:val="single"/>
        </w:rPr>
      </w:pPr>
      <w:r w:rsidRPr="00702A4C">
        <w:rPr>
          <w:u w:val="single"/>
        </w:rPr>
        <w:t>Bestuurlijke reactie:</w:t>
      </w:r>
    </w:p>
    <w:p w:rsidR="00D36FB1" w:rsidRDefault="00D36FB1" w:rsidP="00D36FB1">
      <w:r>
        <w:t>Momenteel is de besluitvorming in de afrondende fase. Zodra er duidelijkheid is, zullen burgers en medewerkers daarover zo sne</w:t>
      </w:r>
      <w:r w:rsidR="00777756">
        <w:t xml:space="preserve">l mogelijk geïnformeerd worden. De communicatie zal erop gericht zijn om alle bewoners te bereiken en activeren. Om de drempel verder te verlagen om zich verkiesbaar te stellen zijn daarnaast ook de kosten voor registratie van een naam aanduiding boven de kandidatenlijst weggenomen. </w:t>
      </w:r>
    </w:p>
    <w:p w:rsidR="00D36FB1" w:rsidRDefault="00D36FB1" w:rsidP="00D36FB1"/>
    <w:p w:rsidR="00D36FB1" w:rsidRDefault="00D36FB1" w:rsidP="00D36FB1">
      <w:r>
        <w:t>Omdat het belangrijk is om bewoners goed en tijdig te informeren én te activeren voor de verkiezingen wordt nu al wel met de Amsterdammers gecommuniceerd over het voorstel voor de inrichting van het nieuwe stelsel en hoe dit gaat werken met een benoemd dagelijks bestuur in de zeven stadsdelen en de stadsdeelcommissies die het bestuur gaan adviseren.</w:t>
      </w:r>
      <w:r w:rsidRPr="004E2977">
        <w:t xml:space="preserve"> </w:t>
      </w:r>
      <w:r>
        <w:t>In oktober en november vinden er informatiebijeenkomsten plaats om meer bewoners te bereiken. Er zijn al b</w:t>
      </w:r>
      <w:r w:rsidRPr="001D2FFF">
        <w:t xml:space="preserve">ewoners die </w:t>
      </w:r>
      <w:r>
        <w:t xml:space="preserve">hebben aangegeven </w:t>
      </w:r>
      <w:r w:rsidRPr="001D2FFF">
        <w:t xml:space="preserve">interesse </w:t>
      </w:r>
      <w:r>
        <w:t xml:space="preserve">te </w:t>
      </w:r>
      <w:r w:rsidRPr="001D2FFF">
        <w:t xml:space="preserve">hebben in de kandidaatstelling voor de stadsdeelcommissie </w:t>
      </w:r>
      <w:r>
        <w:t>en dit kunnen bewoners blijven doen</w:t>
      </w:r>
      <w:r w:rsidRPr="001D2FFF">
        <w:t>. Zij worden dan op de hoogte gehouden van de ontwikkelingen.</w:t>
      </w:r>
      <w:r>
        <w:t xml:space="preserve"> Dit onder voorbehoud van definitieve besluitvorming.</w:t>
      </w:r>
    </w:p>
    <w:p w:rsidR="00D36FB1" w:rsidRDefault="00D36FB1" w:rsidP="00D36FB1"/>
    <w:p w:rsidR="00D36FB1" w:rsidRDefault="00D36FB1" w:rsidP="00D36FB1">
      <w:pPr>
        <w:pStyle w:val="Lijstalinea"/>
        <w:rPr>
          <w:b/>
        </w:rPr>
      </w:pPr>
    </w:p>
    <w:p w:rsidR="00EE3344" w:rsidRPr="00B115D9" w:rsidRDefault="00EE3344" w:rsidP="00D36FB1">
      <w:pPr>
        <w:pStyle w:val="Lijstalinea"/>
        <w:numPr>
          <w:ilvl w:val="0"/>
          <w:numId w:val="40"/>
        </w:numPr>
        <w:rPr>
          <w:b/>
        </w:rPr>
      </w:pPr>
      <w:r w:rsidRPr="00B115D9">
        <w:rPr>
          <w:b/>
        </w:rPr>
        <w:t>Burgerparticipatie</w:t>
      </w:r>
    </w:p>
    <w:p w:rsidR="00EE3344" w:rsidRDefault="00EE3344" w:rsidP="00E441D2"/>
    <w:p w:rsidR="00000A97" w:rsidRDefault="00E441D2" w:rsidP="00E441D2">
      <w:pPr>
        <w:pStyle w:val="Lijstalinea"/>
        <w:ind w:left="360" w:hanging="360"/>
      </w:pPr>
      <w:r>
        <w:t>In de inspraak</w:t>
      </w:r>
      <w:r w:rsidR="00EE3344">
        <w:t>reacties wordt gesteld dat de</w:t>
      </w:r>
      <w:r w:rsidR="00067C4E">
        <w:t xml:space="preserve"> </w:t>
      </w:r>
      <w:r w:rsidR="00EE3344">
        <w:t xml:space="preserve">democratische grondslag voor het nieuwe stelsel </w:t>
      </w:r>
    </w:p>
    <w:p w:rsidR="004601CD" w:rsidRDefault="00EE3344" w:rsidP="00E441D2">
      <w:pPr>
        <w:pStyle w:val="Lijstalinea"/>
        <w:ind w:left="360" w:hanging="360"/>
      </w:pPr>
      <w:r>
        <w:lastRenderedPageBreak/>
        <w:t xml:space="preserve">ontbreekt en de participatieve democratie wordt uitgehold. </w:t>
      </w:r>
      <w:r w:rsidR="004601CD">
        <w:t>Het voorstel om het dagelijks bestuur</w:t>
      </w:r>
    </w:p>
    <w:p w:rsidR="004601CD" w:rsidRDefault="004601CD" w:rsidP="00E441D2">
      <w:pPr>
        <w:pStyle w:val="Lijstalinea"/>
        <w:ind w:left="360" w:hanging="360"/>
      </w:pPr>
      <w:r>
        <w:t>te benoemen en een gekozen stadsdeelcommissie als adviesorgaan wordt niet gezien als een</w:t>
      </w:r>
    </w:p>
    <w:p w:rsidR="00EE3344" w:rsidRDefault="004601CD" w:rsidP="00E441D2">
      <w:pPr>
        <w:pStyle w:val="Lijstalinea"/>
        <w:ind w:left="360" w:hanging="360"/>
      </w:pPr>
      <w:r>
        <w:t>versterking van de participatieve democratie.</w:t>
      </w:r>
    </w:p>
    <w:p w:rsidR="00EE3344" w:rsidRDefault="00EE3344" w:rsidP="00EE3344">
      <w:pPr>
        <w:pStyle w:val="Lijstalinea"/>
        <w:ind w:left="360" w:hanging="360"/>
      </w:pPr>
    </w:p>
    <w:p w:rsidR="00E441D2" w:rsidRPr="00702A4C" w:rsidRDefault="00E441D2" w:rsidP="00EE3344">
      <w:pPr>
        <w:pStyle w:val="Lijstalinea"/>
        <w:ind w:left="360" w:hanging="360"/>
        <w:rPr>
          <w:u w:val="single"/>
        </w:rPr>
      </w:pPr>
      <w:r w:rsidRPr="00702A4C">
        <w:rPr>
          <w:u w:val="single"/>
        </w:rPr>
        <w:t>Bestuurlijke reactie:</w:t>
      </w:r>
    </w:p>
    <w:p w:rsidR="00EE3344" w:rsidRPr="00817DF9" w:rsidRDefault="00EE3344" w:rsidP="00C13183">
      <w:pPr>
        <w:pStyle w:val="Lijstalinea"/>
        <w:ind w:left="0"/>
      </w:pPr>
      <w:r w:rsidRPr="00503ADA">
        <w:t>De commissie Brenninkmeijer heeft met de evaluatie van het bestuurlijk stels</w:t>
      </w:r>
      <w:r>
        <w:t>el de burger centraal</w:t>
      </w:r>
      <w:r w:rsidR="00C13183">
        <w:t xml:space="preserve"> </w:t>
      </w:r>
      <w:r w:rsidRPr="00503ADA">
        <w:t xml:space="preserve">gezet. </w:t>
      </w:r>
      <w:r>
        <w:t xml:space="preserve">Met de voorgestelde inrichting van het bestuurlijk stelsel blijven de zeven </w:t>
      </w:r>
      <w:r w:rsidRPr="00817DF9">
        <w:t>stadsdelen</w:t>
      </w:r>
      <w:r w:rsidR="00C13183">
        <w:t xml:space="preserve"> </w:t>
      </w:r>
      <w:r w:rsidRPr="00817DF9">
        <w:t>bestaan</w:t>
      </w:r>
      <w:r>
        <w:t xml:space="preserve"> met een eigen dagelijks bestuur</w:t>
      </w:r>
      <w:r w:rsidR="00067C4E">
        <w:t xml:space="preserve"> </w:t>
      </w:r>
      <w:r>
        <w:t xml:space="preserve">waar alle lokale afwegingen lokaal </w:t>
      </w:r>
      <w:r w:rsidRPr="00817DF9">
        <w:t>gemaakt</w:t>
      </w:r>
      <w:r>
        <w:t xml:space="preserve"> blijven</w:t>
      </w:r>
      <w:r w:rsidR="00C13183">
        <w:t xml:space="preserve"> </w:t>
      </w:r>
      <w:r w:rsidRPr="00817DF9">
        <w:t>worden binnen de kaders van de gemeenteraad</w:t>
      </w:r>
      <w:r>
        <w:t>. Bewoners kunnen nog steeds inspreken e</w:t>
      </w:r>
      <w:r w:rsidR="00C13183">
        <w:t xml:space="preserve">n </w:t>
      </w:r>
      <w:r>
        <w:t>aanwezig zijn bij stadsdeelvergadering en bijeenkomsten. Bewoners, belangenverenigingen en</w:t>
      </w:r>
      <w:r w:rsidR="00C13183">
        <w:t xml:space="preserve"> </w:t>
      </w:r>
      <w:r>
        <w:t>stichtingen kunnen zich blijven inzetten voor hun buurt.</w:t>
      </w:r>
    </w:p>
    <w:p w:rsidR="00EE3344" w:rsidRDefault="00EE3344" w:rsidP="00EE3344"/>
    <w:p w:rsidR="00870748" w:rsidRDefault="00870748" w:rsidP="00EE3344">
      <w:r>
        <w:t xml:space="preserve">Door het oplossen van het dubbelmandaat komt er nu een bestuur met een sterke lokale verankering in de stadsdelen. Daarmee wordt </w:t>
      </w:r>
      <w:r w:rsidR="00650394">
        <w:t>beter voldaan aan de wetgeving en is het eerlijker voor de burger</w:t>
      </w:r>
      <w:r>
        <w:t xml:space="preserve">. </w:t>
      </w:r>
    </w:p>
    <w:p w:rsidR="002D7E0B" w:rsidRDefault="002D7E0B" w:rsidP="00EE3344"/>
    <w:p w:rsidR="00650394" w:rsidRDefault="00EE3344" w:rsidP="00EE3344">
      <w:r w:rsidRPr="00503ADA">
        <w:t xml:space="preserve">Met de instelling van stadsdeelcommissies </w:t>
      </w:r>
      <w:r>
        <w:t xml:space="preserve">komt er </w:t>
      </w:r>
      <w:r w:rsidR="00870748">
        <w:t xml:space="preserve">ook </w:t>
      </w:r>
      <w:r>
        <w:t>meer ruimte voor</w:t>
      </w:r>
      <w:r w:rsidRPr="00503ADA">
        <w:t xml:space="preserve"> bewoners om te participeren en gebiedsbelangen in de advisering richting</w:t>
      </w:r>
      <w:r>
        <w:t xml:space="preserve"> het bestuur te brengen</w:t>
      </w:r>
      <w:r w:rsidR="00C13183">
        <w:t xml:space="preserve"> en deze geluiden te versterken</w:t>
      </w:r>
      <w:r>
        <w:t xml:space="preserve">. De adviezen </w:t>
      </w:r>
      <w:r w:rsidR="00C13183">
        <w:t xml:space="preserve">van de stadsdeelcommissies </w:t>
      </w:r>
      <w:r>
        <w:t xml:space="preserve">zijn zwaarwegend en worden als </w:t>
      </w:r>
      <w:r w:rsidR="00C13183">
        <w:t>zo</w:t>
      </w:r>
      <w:r>
        <w:t>danig betrokken bij de beleidsbepaling. De bestuurlijke afweging wordt zichtbaar betrokken</w:t>
      </w:r>
      <w:r w:rsidR="00870748">
        <w:t xml:space="preserve"> bij de besluitvorming.</w:t>
      </w:r>
      <w:r w:rsidR="00067C4E">
        <w:t xml:space="preserve"> </w:t>
      </w:r>
    </w:p>
    <w:p w:rsidR="00650394" w:rsidRDefault="00650394" w:rsidP="00EE3344"/>
    <w:p w:rsidR="002D7E0B" w:rsidRPr="002D7E0B" w:rsidRDefault="002D7E0B" w:rsidP="002D7E0B">
      <w:pPr>
        <w:autoSpaceDE w:val="0"/>
        <w:autoSpaceDN w:val="0"/>
        <w:adjustRightInd w:val="0"/>
        <w:spacing w:line="240" w:lineRule="auto"/>
      </w:pPr>
      <w:r w:rsidRPr="000E44EC">
        <w:rPr>
          <w:highlight w:val="yellow"/>
        </w:rPr>
        <w:t xml:space="preserve">Het college vindt het van belang om de participatieve democratie verder te versterken. Daarom </w:t>
      </w:r>
      <w:r w:rsidR="00EE3344" w:rsidRPr="000E44EC">
        <w:rPr>
          <w:highlight w:val="yellow"/>
        </w:rPr>
        <w:t>is het programma versterking participatie democratie gestart en zijn extra middelen beschikbaar gesteld om met bewoners in te zetten in buurten en wijken.</w:t>
      </w:r>
      <w:r w:rsidR="00650394" w:rsidRPr="000E44EC">
        <w:rPr>
          <w:highlight w:val="yellow"/>
        </w:rPr>
        <w:t xml:space="preserve"> De systematiek van het nieuwe bestuurlijk stelsel biedt </w:t>
      </w:r>
      <w:r w:rsidRPr="000E44EC">
        <w:rPr>
          <w:highlight w:val="yellow"/>
        </w:rPr>
        <w:t xml:space="preserve">de </w:t>
      </w:r>
      <w:r w:rsidR="00650394" w:rsidRPr="000E44EC">
        <w:rPr>
          <w:highlight w:val="yellow"/>
        </w:rPr>
        <w:t>ruimte om hierbinnen</w:t>
      </w:r>
      <w:r w:rsidRPr="000E44EC">
        <w:rPr>
          <w:highlight w:val="yellow"/>
        </w:rPr>
        <w:t xml:space="preserve"> te experimenteren. Er wordt een Plan van Aanpak Versterking Participatieve Democratie, opgesteld met specifieke input van bewoners en bestuurders vanuit de open platform bijeenkomsten. Dit plan wordt in het najaar aan de raad gepresenteerd.</w:t>
      </w:r>
    </w:p>
    <w:p w:rsidR="00EE3344" w:rsidRDefault="00EE3344" w:rsidP="00EE3344"/>
    <w:p w:rsidR="006553B4" w:rsidRDefault="006553B4" w:rsidP="00790CDF"/>
    <w:p w:rsidR="00015207" w:rsidRDefault="00015207" w:rsidP="00015207">
      <w:pPr>
        <w:rPr>
          <w:b/>
        </w:rPr>
      </w:pPr>
      <w:r>
        <w:rPr>
          <w:b/>
        </w:rPr>
        <w:t>Reacties Bestuurscommissies Stadsdelen</w:t>
      </w:r>
    </w:p>
    <w:p w:rsidR="00015207" w:rsidRDefault="00015207" w:rsidP="00015207">
      <w:pPr>
        <w:rPr>
          <w:b/>
        </w:rPr>
      </w:pPr>
    </w:p>
    <w:p w:rsidR="00015207" w:rsidRPr="007F3367" w:rsidRDefault="00015207" w:rsidP="00015207">
      <w:r w:rsidRPr="007F3367">
        <w:t>In de adviesaanvraag van het college</w:t>
      </w:r>
      <w:r>
        <w:t xml:space="preserve"> over het voorstel voor de inrichting van het nieuwe bestuurlijk stelsel,</w:t>
      </w:r>
      <w:r w:rsidRPr="007F3367">
        <w:t xml:space="preserve"> is aandacht gevraagd vo</w:t>
      </w:r>
      <w:r>
        <w:t>or een aantal aspecten waarop sommige</w:t>
      </w:r>
      <w:r w:rsidRPr="007F3367">
        <w:t xml:space="preserve"> bestuurscommissies een reactie hebben </w:t>
      </w:r>
      <w:r>
        <w:t>meegegeven met concrete aanbevelingen en suggesties. Het college voelt zich gesteund door de reacties en ziet de aanbevelingen met betrekking tot de inrichting als een belangrijke bijdrage voor de verdere implementatie van het nieuwe bestuurlijke stelsel. Hieronder is een korte weergave van de reacties vanuit de bestuurscommissies op de vragen van het college opgenomen. Daarnaast hebben bestuurscommissies nog andere punten meegegeven. Beantwoording daarvan is opgenomen in deel II van deze nota.</w:t>
      </w:r>
    </w:p>
    <w:p w:rsidR="00015207" w:rsidRPr="007F3367" w:rsidRDefault="00015207" w:rsidP="00015207"/>
    <w:p w:rsidR="00015207" w:rsidRDefault="00015207" w:rsidP="00015207">
      <w:pPr>
        <w:pStyle w:val="Lijstalinea"/>
        <w:numPr>
          <w:ilvl w:val="0"/>
          <w:numId w:val="38"/>
        </w:numPr>
      </w:pPr>
      <w:r w:rsidRPr="007F3367">
        <w:rPr>
          <w:i/>
        </w:rPr>
        <w:t>Biedt het voorstel voldoende duidelijkheid over de handelingsruimte van het dagelijks bestuur? Wanneer beslist het dagelijks bestuur en wanneer is afstemming met het college aan de orde?</w:t>
      </w:r>
      <w:r>
        <w:t xml:space="preserve"> </w:t>
      </w:r>
    </w:p>
    <w:p w:rsidR="00015207" w:rsidRDefault="00015207" w:rsidP="00015207"/>
    <w:p w:rsidR="00015207" w:rsidRPr="007F3367" w:rsidRDefault="00015207" w:rsidP="00015207">
      <w:r>
        <w:t xml:space="preserve">Op deze vraag hebben de </w:t>
      </w:r>
      <w:r w:rsidRPr="007F3367">
        <w:t>bestuursco</w:t>
      </w:r>
      <w:r>
        <w:t>mmissies het volgende meegegeven</w:t>
      </w:r>
      <w:r w:rsidRPr="007F3367">
        <w:t>:</w:t>
      </w:r>
    </w:p>
    <w:p w:rsidR="00015207" w:rsidRDefault="00015207" w:rsidP="00015207"/>
    <w:p w:rsidR="00015207" w:rsidRPr="00AE7E94" w:rsidRDefault="00015207" w:rsidP="00015207">
      <w:pPr>
        <w:rPr>
          <w:b/>
        </w:rPr>
      </w:pPr>
      <w:r w:rsidRPr="00AE7E94">
        <w:rPr>
          <w:b/>
        </w:rPr>
        <w:t>Zuid:</w:t>
      </w:r>
    </w:p>
    <w:p w:rsidR="00015207" w:rsidRDefault="00015207" w:rsidP="00015207">
      <w:r>
        <w:t xml:space="preserve">De bestuurscommissie Zuid geeft aan dat zij het belangrijk vindt dat in het nieuwe stelsel college, dagelijks besturen, gemeenteraad en stadsdeelcommissie samen beleid maken voor de stad als geheel en stadsdelen de ruimte krijgen om samen met gemeentelijke onderdelen de gebiedsgerichte uitvoering ter hand te nemen. Goede samenwerking is van belang en het nog op te stellen samenwerkingsakkoord kan dit ondersteunen. De bestuurscommissie van Zuid zou hierin het realiseren van de gebiedsgerichte opgaven benoemd willen zien. Daarbij wordt aandacht gevraagd voor concrete en heldere adviesvragen met een redelijke adviestermijn, zodat er mogelijkheid is om de stadsdeelcommissie op tijd te betrekken. </w:t>
      </w:r>
    </w:p>
    <w:p w:rsidR="00015207" w:rsidRDefault="00015207" w:rsidP="00015207">
      <w:r>
        <w:t>De bestuurscommissie van Zuid heeft het contact in de huidige bestuursperiode met gebiedswethouder als prettig ervaren en stelt voor in de nieuwe bestuursperiode een vast aanspreekpunt binnen het college te handhaven.</w:t>
      </w:r>
    </w:p>
    <w:p w:rsidR="00015207" w:rsidRDefault="00015207" w:rsidP="00015207"/>
    <w:p w:rsidR="00015207" w:rsidRDefault="00015207" w:rsidP="00015207">
      <w:pPr>
        <w:rPr>
          <w:b/>
        </w:rPr>
      </w:pPr>
      <w:r>
        <w:rPr>
          <w:b/>
        </w:rPr>
        <w:t>West:</w:t>
      </w:r>
    </w:p>
    <w:p w:rsidR="00015207" w:rsidRDefault="00015207" w:rsidP="00015207">
      <w:r>
        <w:t>Het dagelijks bestuur van de bestuurscommissie West geeft aan dat zij een voorkeur heeft voor delegatie van bevoegdheden. Als gekozen wordt voor mandatering van bevoegdheden legt dat een zeer grote verantwoordelijkheid bij het college. Samenwerking is dan eens te meer cruciaal en het samenwerkingsakkoord zou ook op dit punt iets moeten opnemen. Het zou goed zijn als wordt bepaald dat het college gemotiveerd terugkoppelt hoe adviezen vanuit de stadsdelen worden ingepast. Ook geeft het dagelijks bestuur van de  bestuurscommissie van West aan dat een actieve informatieplicht van het dagelijks bestuur aan stadsdeelcommissie bijdraagt aan een beter functionerend systeem.</w:t>
      </w:r>
    </w:p>
    <w:p w:rsidR="00015207" w:rsidRPr="009D31E8" w:rsidRDefault="00015207" w:rsidP="00015207"/>
    <w:p w:rsidR="00015207" w:rsidRPr="004B01A9" w:rsidRDefault="00015207" w:rsidP="00015207">
      <w:pPr>
        <w:rPr>
          <w:b/>
        </w:rPr>
      </w:pPr>
      <w:r w:rsidRPr="004B01A9">
        <w:rPr>
          <w:b/>
        </w:rPr>
        <w:t>Nieuw West:</w:t>
      </w:r>
    </w:p>
    <w:p w:rsidR="00015207" w:rsidRDefault="00015207" w:rsidP="00015207">
      <w:r>
        <w:t xml:space="preserve">De bestuurscommissie Nieuw West geeft aan dat zij benieuwd is naar het advies van het ministerie van BZK over de verdeling van taken en bevoegdheden. De rolverdeling tussen het dagelijks bestuur en het college is nog niet helder genoeg en hierover zou eerder dan het samenwerkingsakkoord, bij voorkeur bij de besluitvorming in november, meer duidelijkheid over moeten komen. Zorgpunt daarbij is de werking van een verlengd bestuur dat benoemd wordt waarbij het risico bestaat dat bij de beleidsuitvoering onvoldoende rekening gehouden wordt met stadsdeelspecifieke ontwikkelingen en opgaven. Ook omdat de leden van het dagelijks bestuur niet woonachtig hoeven te zijn in het stadsdeel adviseert de bestuurscommissie van Nieuw West om bij benoeming te toetsen of kandidaat-bestuurders aantoonbare ervaring hebben met het stadsdeel en de specifieke lokale opgaven. Tot slot merkt zij op dat het college bepaalt of een lid van het dagelijks bestuur het woord mag voeren in een vergadering van de raad of een raadscommissie. Voorstel is dat ook een raadslid een lid van het dagelijks bestuur of een lid van het dagelijks bestuur zelf kan bepalen of het nodig is om in de raadsvergadering de belangen van het stadsdeel te vertegenwoordigen. </w:t>
      </w:r>
    </w:p>
    <w:p w:rsidR="00EA548E" w:rsidRDefault="00EA548E" w:rsidP="00015207"/>
    <w:p w:rsidR="00762E3A" w:rsidRDefault="00EA548E" w:rsidP="00015207">
      <w:pPr>
        <w:rPr>
          <w:u w:val="single"/>
        </w:rPr>
      </w:pPr>
      <w:r w:rsidRPr="00925089">
        <w:rPr>
          <w:u w:val="single"/>
        </w:rPr>
        <w:t>Bestuurlijke reactie:</w:t>
      </w:r>
    </w:p>
    <w:p w:rsidR="006A0868" w:rsidRDefault="00762E3A" w:rsidP="00015207">
      <w:pPr>
        <w:rPr>
          <w:rFonts w:cs="Corbel"/>
        </w:rPr>
      </w:pPr>
      <w:r w:rsidRPr="00762E3A">
        <w:t>Met het hoofdlijnenbesluit is bepaald dat</w:t>
      </w:r>
      <w:r w:rsidRPr="00762E3A">
        <w:rPr>
          <w:rFonts w:cs="Corbel"/>
        </w:rPr>
        <w:t xml:space="preserve"> </w:t>
      </w:r>
      <w:r w:rsidRPr="00D520D1">
        <w:rPr>
          <w:rFonts w:cs="Corbel"/>
        </w:rPr>
        <w:t xml:space="preserve">de taken en bevoegdheden </w:t>
      </w:r>
      <w:r>
        <w:rPr>
          <w:rFonts w:cs="Corbel"/>
        </w:rPr>
        <w:t xml:space="preserve">zelf niet gewijzigd worden en het </w:t>
      </w:r>
      <w:r w:rsidRPr="00D520D1">
        <w:rPr>
          <w:rFonts w:cs="Corbel"/>
        </w:rPr>
        <w:t xml:space="preserve">een verschuiving van delegatie naar mandaat </w:t>
      </w:r>
      <w:r>
        <w:rPr>
          <w:rFonts w:cs="Corbel"/>
        </w:rPr>
        <w:t xml:space="preserve">betreft. Er is voor gekozen om inhoudelijke </w:t>
      </w:r>
      <w:r>
        <w:rPr>
          <w:rFonts w:cs="Corbel"/>
        </w:rPr>
        <w:lastRenderedPageBreak/>
        <w:t>bevoeg</w:t>
      </w:r>
      <w:r w:rsidR="006A0868">
        <w:rPr>
          <w:rFonts w:cs="Corbel"/>
        </w:rPr>
        <w:t>d</w:t>
      </w:r>
      <w:r>
        <w:rPr>
          <w:rFonts w:cs="Corbel"/>
        </w:rPr>
        <w:t>heden te mandateren en algemene bevo</w:t>
      </w:r>
      <w:r w:rsidR="006A0868">
        <w:rPr>
          <w:rFonts w:cs="Corbel"/>
        </w:rPr>
        <w:t>e</w:t>
      </w:r>
      <w:r>
        <w:rPr>
          <w:rFonts w:cs="Corbel"/>
        </w:rPr>
        <w:t>gdheden</w:t>
      </w:r>
      <w:r w:rsidR="006A0868">
        <w:rPr>
          <w:rFonts w:cs="Corbel"/>
        </w:rPr>
        <w:t xml:space="preserve"> zijn gedelegeerd. BZK heeft met haar advies aangegeven dat zij er </w:t>
      </w:r>
      <w:r w:rsidR="006A0868" w:rsidRPr="00F62446">
        <w:rPr>
          <w:rFonts w:cs="Corbel"/>
        </w:rPr>
        <w:t xml:space="preserve">vanuit </w:t>
      </w:r>
      <w:r w:rsidR="006A0868">
        <w:rPr>
          <w:rFonts w:cs="Corbel"/>
        </w:rPr>
        <w:t xml:space="preserve">gaat </w:t>
      </w:r>
      <w:r w:rsidR="006A0868" w:rsidRPr="00F62446">
        <w:rPr>
          <w:rFonts w:cs="Corbel"/>
        </w:rPr>
        <w:t xml:space="preserve">dat het college nauwgezet heeft getracht </w:t>
      </w:r>
      <w:r w:rsidR="006A0868">
        <w:rPr>
          <w:rFonts w:cs="Corbel"/>
        </w:rPr>
        <w:t xml:space="preserve">hiermee </w:t>
      </w:r>
      <w:r w:rsidR="006A0868" w:rsidRPr="00F62446">
        <w:rPr>
          <w:rFonts w:cs="Corbel"/>
        </w:rPr>
        <w:t xml:space="preserve">het juiste evenwicht te vinden tussen gedelegeerde en gemandateerde bevoegdheden. </w:t>
      </w:r>
      <w:r w:rsidR="006A0868">
        <w:rPr>
          <w:rFonts w:cs="Corbel"/>
        </w:rPr>
        <w:t xml:space="preserve">Daarmee laat zij het aan het college en de raad om </w:t>
      </w:r>
      <w:r w:rsidR="006A0868" w:rsidRPr="00F62446">
        <w:rPr>
          <w:rFonts w:cs="Corbel"/>
        </w:rPr>
        <w:t xml:space="preserve">evenwicht </w:t>
      </w:r>
      <w:r w:rsidR="006A0868">
        <w:rPr>
          <w:rFonts w:cs="Corbel"/>
        </w:rPr>
        <w:t>te bepalen dat</w:t>
      </w:r>
      <w:r w:rsidR="006A0868" w:rsidRPr="00F62446">
        <w:rPr>
          <w:rFonts w:cs="Corbel"/>
        </w:rPr>
        <w:t xml:space="preserve"> </w:t>
      </w:r>
      <w:r w:rsidR="006A0868">
        <w:rPr>
          <w:rFonts w:cs="Corbel"/>
        </w:rPr>
        <w:t>recht doet</w:t>
      </w:r>
      <w:r w:rsidR="006A0868" w:rsidRPr="00F62446">
        <w:rPr>
          <w:rFonts w:cs="Corbel"/>
        </w:rPr>
        <w:t xml:space="preserve"> aan het kader en d</w:t>
      </w:r>
      <w:r w:rsidR="006A0868">
        <w:rPr>
          <w:rFonts w:cs="Corbel"/>
        </w:rPr>
        <w:t>e bedoeling van de Gemeentewet</w:t>
      </w:r>
    </w:p>
    <w:p w:rsidR="006A0868" w:rsidRDefault="006A0868" w:rsidP="00015207">
      <w:pPr>
        <w:rPr>
          <w:rFonts w:cs="Corbel"/>
        </w:rPr>
      </w:pPr>
    </w:p>
    <w:p w:rsidR="002B093F" w:rsidRDefault="00F40381" w:rsidP="00015207">
      <w:r w:rsidRPr="00925089">
        <w:t>Het</w:t>
      </w:r>
      <w:r w:rsidRPr="00F40381">
        <w:t xml:space="preserve"> college onderschrijft het belang van een goede samenwerking en nadere afspraken over de invulling van de rollen, de verantwoordelijkheden en afspraken over hoe stadsdeelcommissie, dagelijks bestuur, college en gemeenteraad met elkaar omgaan</w:t>
      </w:r>
      <w:r>
        <w:t xml:space="preserve">. </w:t>
      </w:r>
      <w:r w:rsidR="002B093F">
        <w:t xml:space="preserve">Nadere afspraken over gebiedsgerichte opgave kunnen hier onderdeel van worden gemaakt. De aansluiting met de gebiedscyclus is een opgave die ook door het college verankerd is in de verordening op het lokaal bestuur en daarmee een </w:t>
      </w:r>
      <w:r w:rsidR="00CC2323">
        <w:t>gezamenlijke</w:t>
      </w:r>
      <w:r w:rsidR="002B093F">
        <w:t xml:space="preserve"> verantwoordelijkheid.</w:t>
      </w:r>
    </w:p>
    <w:p w:rsidR="002B093F" w:rsidRDefault="002B093F" w:rsidP="00015207"/>
    <w:p w:rsidR="00EA548E" w:rsidRDefault="002B093F" w:rsidP="00015207">
      <w:r>
        <w:t xml:space="preserve">Belangrijk is dat college en DB elkaar goed aanvullen en DB ook het lokaal geluid naar boven brengt. </w:t>
      </w:r>
      <w:r w:rsidR="00CC2323">
        <w:t>Betrokkenheid bij het stadsdeel en de</w:t>
      </w:r>
      <w:r>
        <w:t xml:space="preserve"> gebiedsgerichte opgave is onderdeel van de functie van dagelijk</w:t>
      </w:r>
      <w:r w:rsidR="00CC2323">
        <w:t xml:space="preserve">s </w:t>
      </w:r>
      <w:r>
        <w:t>bestuurders</w:t>
      </w:r>
      <w:r w:rsidR="00CC2323">
        <w:t xml:space="preserve"> en hier worden ze ook op uitgekozen</w:t>
      </w:r>
      <w:r>
        <w:t>.</w:t>
      </w:r>
      <w:r w:rsidR="00CC2323">
        <w:t xml:space="preserve"> De dagelijks bestuurder heeft in het nieuwe bestuurlijk stelsel de plicht om leden van de stadsdeelcommissie actief te informeren. </w:t>
      </w:r>
      <w:r w:rsidR="00F40381">
        <w:t xml:space="preserve">Uitgangspunt daarbij is </w:t>
      </w:r>
      <w:r w:rsidR="00CC2323">
        <w:t xml:space="preserve">ook </w:t>
      </w:r>
      <w:r w:rsidR="00F40381">
        <w:t xml:space="preserve">transparante besluitvorming voor bewoners en </w:t>
      </w:r>
      <w:r w:rsidR="00925089">
        <w:t xml:space="preserve">heldere bestuurlijke verantwoording. </w:t>
      </w:r>
      <w:r w:rsidR="006A0868">
        <w:t xml:space="preserve">In de uitwerking is opgenomen dat het bestuur motiveert hoe adviezen zijn betrokken en is de afweging en motivatie onderdeel van de besluitvorming richting raad. </w:t>
      </w:r>
    </w:p>
    <w:p w:rsidR="00CC2323" w:rsidRPr="00F40381" w:rsidRDefault="00CC2323" w:rsidP="00015207">
      <w:r>
        <w:t xml:space="preserve">Een lid van DB of een lid van de raad kan altijd vragen om aan te sluiten bij een raadsvergadering. Dit </w:t>
      </w:r>
      <w:r w:rsidR="003F7597">
        <w:t>moet wel</w:t>
      </w:r>
      <w:r>
        <w:t xml:space="preserve"> via het college </w:t>
      </w:r>
      <w:r w:rsidR="003F7597">
        <w:t xml:space="preserve">verlopen </w:t>
      </w:r>
      <w:r>
        <w:t>omdat het DB onder verantwoordelijk</w:t>
      </w:r>
      <w:r w:rsidR="003F7597">
        <w:t>heid van het college valt en</w:t>
      </w:r>
      <w:r>
        <w:t xml:space="preserve"> namens het college taken en bevoegdheden uitvoert.</w:t>
      </w:r>
    </w:p>
    <w:p w:rsidR="00EA548E" w:rsidRDefault="00EA548E" w:rsidP="00015207"/>
    <w:p w:rsidR="00015207" w:rsidRPr="007F3367" w:rsidRDefault="00015207" w:rsidP="00015207">
      <w:pPr>
        <w:pStyle w:val="Lijstalinea"/>
        <w:numPr>
          <w:ilvl w:val="0"/>
          <w:numId w:val="38"/>
        </w:numPr>
        <w:rPr>
          <w:i/>
        </w:rPr>
      </w:pPr>
      <w:r w:rsidRPr="007F3367">
        <w:rPr>
          <w:i/>
        </w:rPr>
        <w:t xml:space="preserve">Is de wisselwerking tussen dagelijks bestuur en stadsdeelcommissie (voorheen adviescommissie) voldoende uitgewerkt om bij te dragen aan de besluitvorming vanuit de belangen </w:t>
      </w:r>
      <w:r>
        <w:rPr>
          <w:i/>
        </w:rPr>
        <w:t>van het gebied of het stadsdeel?</w:t>
      </w:r>
    </w:p>
    <w:p w:rsidR="00015207" w:rsidRDefault="00015207" w:rsidP="00015207"/>
    <w:p w:rsidR="00015207" w:rsidRPr="007F3367" w:rsidRDefault="00015207" w:rsidP="00015207">
      <w:r>
        <w:t xml:space="preserve">Op deze vraag hebben de </w:t>
      </w:r>
      <w:r w:rsidRPr="007F3367">
        <w:t>bestuursco</w:t>
      </w:r>
      <w:r>
        <w:t>mmissies de volgende punten meegegeven</w:t>
      </w:r>
      <w:r w:rsidRPr="007F3367">
        <w:t>:</w:t>
      </w:r>
    </w:p>
    <w:p w:rsidR="00015207" w:rsidRDefault="00015207" w:rsidP="00015207"/>
    <w:p w:rsidR="00015207" w:rsidRPr="00420818" w:rsidRDefault="00015207" w:rsidP="00015207">
      <w:pPr>
        <w:rPr>
          <w:b/>
        </w:rPr>
      </w:pPr>
      <w:r w:rsidRPr="00420818">
        <w:rPr>
          <w:b/>
        </w:rPr>
        <w:t>Zuid:</w:t>
      </w:r>
    </w:p>
    <w:p w:rsidR="00015207" w:rsidRDefault="00015207" w:rsidP="00015207">
      <w:r>
        <w:t>De bestuurscommissie van Zuid benadrukt het belang van een goede samenwerking tussen dagelijks bestuur en stadsdeelcommissie. Het past bij de onafhankelijke positie van de stadsdeelcommissie dat zij zelf bepaalt waarover zij adviseert en beslist of het DB aanschuift bij vergaderingen. Belangrijk vindt zij dat aan het begin van de bestuursperiode goede afspraken worden gemaakt tussen stadsdeelcommissie en dagelijks bestuur over onder andere de samenwerking, de vergaderstructuur en -cultuur.</w:t>
      </w:r>
    </w:p>
    <w:p w:rsidR="00015207" w:rsidRDefault="00015207" w:rsidP="00015207">
      <w:r>
        <w:t xml:space="preserve">De bestuurscommissie van Zuid is van mening dat het zwaarwegend advies waarbij alleen gemotiveerd kan worden afgeweken, een enigszins correctief karakter heeft en dat dit ook wenselijk is. Zij vindt het daarnaast belangrijk dat burgers vooraf betrokken worden. De voorstellen voor participatieve democratie ondersteunen deze lijn. Voor een goed functioneren van de stadsdeelcommissie is een goede ondersteuning en informatievoorziening gewenst waartoe zij enkele concrete suggesties doet. </w:t>
      </w:r>
    </w:p>
    <w:p w:rsidR="00015207" w:rsidRDefault="00015207" w:rsidP="00015207"/>
    <w:p w:rsidR="00015207" w:rsidRDefault="00015207" w:rsidP="00015207">
      <w:pPr>
        <w:rPr>
          <w:b/>
        </w:rPr>
      </w:pPr>
      <w:r>
        <w:rPr>
          <w:b/>
        </w:rPr>
        <w:t>West:</w:t>
      </w:r>
    </w:p>
    <w:p w:rsidR="00015207" w:rsidRDefault="00015207" w:rsidP="00015207">
      <w:r>
        <w:lastRenderedPageBreak/>
        <w:t xml:space="preserve">Het dagelijks bestuur van West staat positief tegenover een goede wisselwerking maar geeft ook aan dat de uitwerking nog complex zal zijn. De naam stadsdeelcommissie wekt verwachtingen die passen bij een goed lokaal bestuur. Zij ondersteunen de zoektocht naar de ruimte om adviezen zo zwaarwegend mogelijk te laten zijn. Zij vraagt zich af hoe de adviezen in praktijk vorm zullen krijgen en wat daarbij de verhouding tussen dagelijks bestuur en stadsdeelcommissie zal zijn. Om snel te kunnen schakelen met bewoners over buurtinitiatieven vindt zij het onwenselijk om te veel bureaucratie in te bouwen en vraagt toelichting op de zin: </w:t>
      </w:r>
      <w:r w:rsidRPr="00BD649C">
        <w:rPr>
          <w:i/>
        </w:rPr>
        <w:t>“ Wanneer relevant wordt in deze vergadering ook besloten over de toekenning van subsidies voor buurtinitiatieven”</w:t>
      </w:r>
      <w:r>
        <w:t xml:space="preserve"> </w:t>
      </w:r>
    </w:p>
    <w:p w:rsidR="00CE607D" w:rsidRPr="00CE607D" w:rsidRDefault="00CE607D" w:rsidP="00015207">
      <w:r w:rsidRPr="00CE607D">
        <w:t>De bestuurscommissie vindt het van belang dat de positie van de stadsdeelcommissie wordt versterkt. Denk bijvoorbeeld aan een actieve informatieplicht vanuit het dagelijks bestuur maar ook een goede ondersteuning, de mogelijkheid om vragen te stellen aan het dagelijks bestuur en de mogelijkheid om bij de stadsdeel-commissies in te spreken.</w:t>
      </w:r>
    </w:p>
    <w:p w:rsidR="00015207" w:rsidRPr="0010157E" w:rsidRDefault="00CE607D" w:rsidP="00015207">
      <w:r w:rsidRPr="0010157E">
        <w:t xml:space="preserve"> </w:t>
      </w:r>
    </w:p>
    <w:p w:rsidR="00015207" w:rsidRDefault="00015207" w:rsidP="00015207">
      <w:pPr>
        <w:rPr>
          <w:b/>
        </w:rPr>
      </w:pPr>
      <w:r>
        <w:rPr>
          <w:b/>
        </w:rPr>
        <w:t>Nieuw West:</w:t>
      </w:r>
    </w:p>
    <w:p w:rsidR="00015207" w:rsidRDefault="00015207" w:rsidP="00015207">
      <w:r>
        <w:t>De bestuurscommissie van Nieuw West is positief over de ontwikkeling dat naast gevraagd advies ook ongevraagd kan worden geadviseerd. Dit ziet zij als belangrijk om de vertegenwoordigende rol goed uit te kunnen voeren. Wel vraagt zij zich af welke invloed deze keuze heeft op de rolverdeling tussen dagelijks bestuur en stadsdeelcommissie en in welke mate de stadsdeelcommissie ook een controlerende rol heeft gezien de betrokkenheid bij producten uit de p&amp;c-cylcus en gebieds-cyclus. Daarom beveelt zij aan de wisselwerking beter te duiden en duidelijk aan te geven wat er precies van de stadsdeelcommissie wordt verwacht en hoe ver hun taken en bevoegdheden gaan.</w:t>
      </w:r>
    </w:p>
    <w:p w:rsidR="00015207" w:rsidRDefault="00015207" w:rsidP="00015207">
      <w:r>
        <w:t>De bestuurscommissie van Nieuw West is bezorgd over de beperkte uitwerking van de ondersteuning door de ambtelijke organisatie en geeft aan dat afgescheiden stadsdeelcommissies een andere type ondersteuning vereisen dan monistische bestuurscommissies. De samenwerking/relatie tussen gebiedsteams en leden van de stadsdeelcommissie verdient nog nadere uitwerking. Om input te leveren voor producten uit de gebiedscyclus is toegankelijkheid van het ambtelijk apparaat belangrijk voor de stadsdeelcommissie.</w:t>
      </w:r>
    </w:p>
    <w:p w:rsidR="00015207" w:rsidRDefault="00015207" w:rsidP="00015207"/>
    <w:p w:rsidR="00015207" w:rsidRDefault="00015207" w:rsidP="00015207">
      <w:r>
        <w:t xml:space="preserve">Een ander zorgpunt is de mate waarin het stelsel ruimte geeft voor burgerparticipatie. Tot slot  ontbreekt een uitwerking van wat de mogelijkheden nog zijn voor burgers om in te kunnen spreken in de nieuwe situatie. </w:t>
      </w:r>
    </w:p>
    <w:p w:rsidR="00015207" w:rsidRDefault="00015207" w:rsidP="00015207">
      <w:pPr>
        <w:rPr>
          <w:b/>
        </w:rPr>
      </w:pPr>
    </w:p>
    <w:p w:rsidR="00015207" w:rsidRDefault="00015207" w:rsidP="00015207">
      <w:pPr>
        <w:rPr>
          <w:b/>
        </w:rPr>
      </w:pPr>
      <w:r>
        <w:rPr>
          <w:b/>
        </w:rPr>
        <w:t>Oost:</w:t>
      </w:r>
    </w:p>
    <w:p w:rsidR="00015207" w:rsidRDefault="00015207" w:rsidP="00015207">
      <w:r>
        <w:t>De bestuurscommissie Oost onderschrijft de wens van het college om in de werkwijze van de stad nog meer nadruk te leggen op gebiedsgericht werken. Wel maakt zij zich zorgen over de wisselwerking tussen het dagelijks bestuur en de stadsdeelcommissie. Zij acht het niet wenselijk dat de stadsdeelcommissie afhankelijk is van het dagelijks bestuur voor het uitschrijven van formele vergaderingen omdat het dagelijks bestuur de stadsdeelcommissie daarmee de kans voor een officieel gremium kan ontnemen. Daarnaast geeft zij aan dat de functie van de stadsdeelcommissie verduidelijkt kan worden door deze over bepaalde onderwerpen een officieel adviesrecht te geven. Ook zouden zij graag zien dat de stadsdeelcommissie gekend wordt door het nieuwe college bij de benoeming van de leden van het dagelijks bestuur.</w:t>
      </w:r>
    </w:p>
    <w:p w:rsidR="00015207" w:rsidRPr="00625572" w:rsidRDefault="00015207" w:rsidP="00015207"/>
    <w:p w:rsidR="00015207" w:rsidRPr="00420818" w:rsidRDefault="00015207" w:rsidP="00015207">
      <w:pPr>
        <w:rPr>
          <w:b/>
        </w:rPr>
      </w:pPr>
      <w:r>
        <w:rPr>
          <w:b/>
        </w:rPr>
        <w:t>Zuid O</w:t>
      </w:r>
      <w:r w:rsidRPr="00420818">
        <w:rPr>
          <w:b/>
        </w:rPr>
        <w:t>ost:</w:t>
      </w:r>
    </w:p>
    <w:p w:rsidR="00015207" w:rsidRDefault="00015207" w:rsidP="00015207">
      <w:r>
        <w:lastRenderedPageBreak/>
        <w:t>De bestuurscommissie Zuid Oost geeft aan dat het belangrijk is dat de stadsdeelcommissie vooral de wijk in gaat en benadrukt het belang van een laagdrempelige manier van vergaderen dichtbij de bewoners. Daarbij vraagt zij om Amstel III / Arenapoort als 23ste gebied te benoemen.</w:t>
      </w:r>
    </w:p>
    <w:p w:rsidR="00015207" w:rsidRDefault="00015207" w:rsidP="00015207"/>
    <w:p w:rsidR="003F7597" w:rsidRDefault="00925089" w:rsidP="00015207">
      <w:r w:rsidRPr="00030141">
        <w:rPr>
          <w:u w:val="single"/>
        </w:rPr>
        <w:t>Bestuurlijke reactie:</w:t>
      </w:r>
      <w:r w:rsidR="003F7597">
        <w:t xml:space="preserve"> </w:t>
      </w:r>
    </w:p>
    <w:p w:rsidR="00263219" w:rsidRDefault="003F7597" w:rsidP="003F7597">
      <w:pPr>
        <w:autoSpaceDE w:val="0"/>
        <w:autoSpaceDN w:val="0"/>
        <w:adjustRightInd w:val="0"/>
        <w:spacing w:line="240" w:lineRule="auto"/>
        <w:rPr>
          <w:rFonts w:cs="Corbel"/>
        </w:rPr>
      </w:pPr>
      <w:r>
        <w:t xml:space="preserve">Zoals hierboven is aangegeven </w:t>
      </w:r>
      <w:r>
        <w:rPr>
          <w:rFonts w:cs="Corbel"/>
        </w:rPr>
        <w:t>geeft de stadsdeelcommissie</w:t>
      </w:r>
      <w:r w:rsidRPr="003F7597">
        <w:rPr>
          <w:rFonts w:cs="Corbel"/>
        </w:rPr>
        <w:t xml:space="preserve"> gevraagd en ongevraagd adviezen; </w:t>
      </w:r>
      <w:r>
        <w:rPr>
          <w:rFonts w:cs="Corbel"/>
        </w:rPr>
        <w:t>In de uitwerking van het hoofdlijnenbesluit is opgenomen dat zij zelf</w:t>
      </w:r>
      <w:r w:rsidR="00263219">
        <w:rPr>
          <w:rFonts w:cs="Corbel"/>
        </w:rPr>
        <w:t xml:space="preserve"> bepaald waarover zij adviseert. Dit wordt besproken in de vergaderingen met het DB. Het is aan de stadsdeelcommissie om te bepalen of en wanneer het DB aansluit bij deze vergaderingen. De stadsdeelcommissie bepaalt zelf de agenda voor de overleggen, met de onderwerpen die zij voor advies en/of initiatief wil opvoeren en de adviezen die zij aan het DB geeft. Als het DB gevraagd advies over onderwerpen wil betrekken bij zijn afwegingen en besluiten kan het deze ook agenderen voor deze vergadering en op de termijnagenda plaatsen. De stadsdeelcommissie bepaalt zelf of zij hierover ook actief advies uitbrengt. </w:t>
      </w:r>
      <w:r w:rsidR="00F4492F">
        <w:rPr>
          <w:rFonts w:cs="Corbel"/>
        </w:rPr>
        <w:t xml:space="preserve">De stadsdeelcommissie wordt hierin ondersteunt vanuit het stadsdeel. Het college onderschrijft het belang dat een goede ondersteuning belangrijk is om dit ook goed werkend te krijgen en deze anders moet worden begeleid dan de huidige bestuurscommissies. In de ambtelijke voorbereiding voor de nieuwe bestuursperiode wordt </w:t>
      </w:r>
      <w:r w:rsidR="007E3C6A">
        <w:rPr>
          <w:rFonts w:cs="Corbel"/>
        </w:rPr>
        <w:t>uitwerking gegeven aan</w:t>
      </w:r>
      <w:r w:rsidR="00F4492F">
        <w:rPr>
          <w:rFonts w:cs="Corbel"/>
        </w:rPr>
        <w:t xml:space="preserve"> de werkwijze en begeleiding van het proces.</w:t>
      </w:r>
    </w:p>
    <w:p w:rsidR="00263219" w:rsidRDefault="00263219" w:rsidP="003F7597">
      <w:pPr>
        <w:autoSpaceDE w:val="0"/>
        <w:autoSpaceDN w:val="0"/>
        <w:adjustRightInd w:val="0"/>
        <w:spacing w:line="240" w:lineRule="auto"/>
        <w:rPr>
          <w:rFonts w:cs="Corbel"/>
        </w:rPr>
      </w:pPr>
    </w:p>
    <w:p w:rsidR="004106E5" w:rsidRDefault="00263219" w:rsidP="004106E5">
      <w:pPr>
        <w:autoSpaceDE w:val="0"/>
        <w:autoSpaceDN w:val="0"/>
        <w:adjustRightInd w:val="0"/>
        <w:spacing w:line="240" w:lineRule="auto"/>
      </w:pPr>
      <w:r>
        <w:t xml:space="preserve">Het college vindt het belangrijk dat zwaarwegende adviezen met een meerderheid van de stadsdeelcommissie zorgvuldig worden gewogen en er wordt gemotiveerd hoe deze adviezen worden betrokken. </w:t>
      </w:r>
      <w:r w:rsidR="004106E5">
        <w:t xml:space="preserve">Uitgangspunt daarbij is transparante besluitvorming voor bewoners en heldere bestuurlijke verantwoording. De gemeenteraad heeft de taak te controleren, de stadsdeelcommissie adviseert en kan </w:t>
      </w:r>
      <w:r w:rsidR="00E52755">
        <w:t xml:space="preserve">onderwerpen aandragen voor bespreking met de raad als er verschil van inzicht bestaat op lokaal niveau. </w:t>
      </w:r>
    </w:p>
    <w:p w:rsidR="00E52755" w:rsidRPr="003F7597" w:rsidRDefault="00E52755" w:rsidP="004106E5">
      <w:pPr>
        <w:autoSpaceDE w:val="0"/>
        <w:autoSpaceDN w:val="0"/>
        <w:adjustRightInd w:val="0"/>
        <w:spacing w:line="240" w:lineRule="auto"/>
        <w:rPr>
          <w:rFonts w:cs="Corbel"/>
        </w:rPr>
      </w:pPr>
    </w:p>
    <w:p w:rsidR="00C60205" w:rsidRPr="003F7597" w:rsidRDefault="00925089" w:rsidP="003F7597">
      <w:pPr>
        <w:autoSpaceDE w:val="0"/>
        <w:autoSpaceDN w:val="0"/>
        <w:adjustRightInd w:val="0"/>
        <w:spacing w:line="240" w:lineRule="auto"/>
        <w:rPr>
          <w:rFonts w:cs="Corbel"/>
        </w:rPr>
      </w:pPr>
      <w:r w:rsidRPr="00261638">
        <w:rPr>
          <w:highlight w:val="yellow"/>
        </w:rPr>
        <w:t xml:space="preserve">Het college onderschrijft </w:t>
      </w:r>
      <w:r w:rsidR="004106E5" w:rsidRPr="00261638">
        <w:rPr>
          <w:highlight w:val="yellow"/>
        </w:rPr>
        <w:t xml:space="preserve">wel </w:t>
      </w:r>
      <w:r w:rsidRPr="00261638">
        <w:rPr>
          <w:highlight w:val="yellow"/>
        </w:rPr>
        <w:t xml:space="preserve">het belang om bewoners meer aan de voorkant te betrekken </w:t>
      </w:r>
      <w:r w:rsidR="004106E5" w:rsidRPr="00261638">
        <w:rPr>
          <w:highlight w:val="yellow"/>
        </w:rPr>
        <w:t>en ruimte te bieden voor participatie. M</w:t>
      </w:r>
      <w:r w:rsidRPr="00261638">
        <w:rPr>
          <w:highlight w:val="yellow"/>
        </w:rPr>
        <w:t xml:space="preserve">et het nieuwe bestuurlijk stelsel </w:t>
      </w:r>
      <w:r w:rsidR="00E52755" w:rsidRPr="00261638">
        <w:rPr>
          <w:highlight w:val="yellow"/>
        </w:rPr>
        <w:t>is er</w:t>
      </w:r>
      <w:r w:rsidR="004106E5" w:rsidRPr="00261638">
        <w:rPr>
          <w:highlight w:val="yellow"/>
        </w:rPr>
        <w:t xml:space="preserve"> ruimte </w:t>
      </w:r>
      <w:r w:rsidR="00E52755" w:rsidRPr="00261638">
        <w:rPr>
          <w:highlight w:val="yellow"/>
        </w:rPr>
        <w:t xml:space="preserve">en geven stadsdeelcommissie ne DB </w:t>
      </w:r>
      <w:r w:rsidR="00E52755" w:rsidRPr="00261638">
        <w:rPr>
          <w:rFonts w:cs="Corbel"/>
          <w:highlight w:val="yellow"/>
        </w:rPr>
        <w:t xml:space="preserve">samen invulling aan de participatie trajecten met bewoners. </w:t>
      </w:r>
      <w:r w:rsidR="00E52755" w:rsidRPr="00261638">
        <w:rPr>
          <w:highlight w:val="yellow"/>
        </w:rPr>
        <w:t>V</w:t>
      </w:r>
      <w:r w:rsidRPr="00261638">
        <w:rPr>
          <w:highlight w:val="yellow"/>
        </w:rPr>
        <w:t xml:space="preserve">oor stadsdelen </w:t>
      </w:r>
      <w:r w:rsidR="00E52755" w:rsidRPr="00261638">
        <w:rPr>
          <w:highlight w:val="yellow"/>
        </w:rPr>
        <w:t xml:space="preserve">wordt buurtbudget mogelijk gemaakt </w:t>
      </w:r>
      <w:r w:rsidRPr="00261638">
        <w:rPr>
          <w:highlight w:val="yellow"/>
        </w:rPr>
        <w:t>om flexibel en snel met bewoners, belangenverenigingen en ondernemers te kunnen schakelen</w:t>
      </w:r>
      <w:r w:rsidR="00E52755" w:rsidRPr="00261638">
        <w:rPr>
          <w:highlight w:val="yellow"/>
        </w:rPr>
        <w:t xml:space="preserve"> </w:t>
      </w:r>
      <w:r w:rsidRPr="00261638">
        <w:rPr>
          <w:highlight w:val="yellow"/>
        </w:rPr>
        <w:t xml:space="preserve">. </w:t>
      </w:r>
      <w:r w:rsidR="004106E5" w:rsidRPr="00261638">
        <w:rPr>
          <w:highlight w:val="yellow"/>
        </w:rPr>
        <w:t>Als het gaat om de inzet van buurtbudget en subsidies neemt het</w:t>
      </w:r>
      <w:r w:rsidR="00E52755" w:rsidRPr="00261638">
        <w:rPr>
          <w:highlight w:val="yellow"/>
        </w:rPr>
        <w:t xml:space="preserve"> dagelijks bestuur</w:t>
      </w:r>
      <w:r w:rsidRPr="00261638">
        <w:rPr>
          <w:highlight w:val="yellow"/>
        </w:rPr>
        <w:t xml:space="preserve"> hierover zelf beslissingen en maakt hierover afspraken </w:t>
      </w:r>
      <w:r w:rsidR="004106E5" w:rsidRPr="00261638">
        <w:rPr>
          <w:highlight w:val="yellow"/>
        </w:rPr>
        <w:t xml:space="preserve">nadere afspraken </w:t>
      </w:r>
      <w:r w:rsidRPr="00261638">
        <w:rPr>
          <w:highlight w:val="yellow"/>
        </w:rPr>
        <w:t>met de stadsdeelcommissie.</w:t>
      </w:r>
      <w:r>
        <w:t xml:space="preserve"> </w:t>
      </w:r>
    </w:p>
    <w:p w:rsidR="004601CD" w:rsidRDefault="004601CD" w:rsidP="00015207"/>
    <w:p w:rsidR="004601CD" w:rsidRDefault="00E52755" w:rsidP="004601CD">
      <w:r>
        <w:t xml:space="preserve">Voor de gebiedsvertegenwoordiging houdt het college vast aan de indeling van 22 gebieden om daarmee aan te sluiten bij het gebiedsgericht werken en deze ontwikkeling te versterken. </w:t>
      </w:r>
      <w:r w:rsidR="004601CD">
        <w:t xml:space="preserve">Door bestuurscommissies worden op dit moment voor de 22 gebieden, 25 gebiedsplannen ingediend. Dit heeft te maken met verschillen die er zijn in de aard van deze deelgebieden. Oost dient voor het gebied Oostelijke Haven en Indische Buurt, twee aparte deelplannen in. Zuidoost heeft voor ArenApoort/Amstel III, dat formeel valt onder het gebied Bijlmer Centrum, een apart deelplan. Nieuw West heeft voor het gebied de Sloterdijken een apart gebiedsplan. Dit is een werkbare praktijk die door stadsdelen kan worden voortgezet. </w:t>
      </w:r>
    </w:p>
    <w:p w:rsidR="004601CD" w:rsidRPr="00925089" w:rsidRDefault="004601CD" w:rsidP="00015207"/>
    <w:p w:rsidR="00EA548E" w:rsidRPr="00925089" w:rsidRDefault="00EA548E" w:rsidP="00015207"/>
    <w:p w:rsidR="00015207" w:rsidRPr="00947777" w:rsidRDefault="00015207" w:rsidP="00015207">
      <w:pPr>
        <w:pStyle w:val="Lijstalinea"/>
        <w:numPr>
          <w:ilvl w:val="0"/>
          <w:numId w:val="38"/>
        </w:numPr>
        <w:rPr>
          <w:i/>
        </w:rPr>
      </w:pPr>
      <w:r w:rsidRPr="00947777">
        <w:rPr>
          <w:i/>
        </w:rPr>
        <w:t>Is voldoende uitgewerkt hoe de stadsdeelcommissie zich verhoudt tot de gemeenteraad en hoe er binnen de gemeenteraad voor lokale inbreng kan worden gezorgd.</w:t>
      </w:r>
    </w:p>
    <w:p w:rsidR="00015207" w:rsidRDefault="00015207" w:rsidP="00015207"/>
    <w:p w:rsidR="00015207" w:rsidRDefault="00015207" w:rsidP="00015207">
      <w:r>
        <w:lastRenderedPageBreak/>
        <w:t>Op deze vraag hebben bestuurscommissies de volgende punten meegeven:</w:t>
      </w:r>
    </w:p>
    <w:p w:rsidR="00015207" w:rsidRDefault="00015207" w:rsidP="00015207">
      <w:pPr>
        <w:rPr>
          <w:b/>
        </w:rPr>
      </w:pPr>
    </w:p>
    <w:p w:rsidR="00015207" w:rsidRPr="00420818" w:rsidRDefault="00015207" w:rsidP="00015207">
      <w:pPr>
        <w:rPr>
          <w:b/>
        </w:rPr>
      </w:pPr>
      <w:r w:rsidRPr="00420818">
        <w:rPr>
          <w:b/>
        </w:rPr>
        <w:t>Zuid:</w:t>
      </w:r>
    </w:p>
    <w:p w:rsidR="00015207" w:rsidRDefault="00015207" w:rsidP="00015207">
      <w:r>
        <w:t xml:space="preserve">Het voorstel voor een aparte raadscommissie voor onder andere de behandeling van alle gebiedsplannen wordt door de bestuurscommissie van Zuid ondersteund. Minder expliciet uitgewerkt is de route die het dagelijks bestuur daarbij kan volgen om haar standpunt bij de raadscommissie (via college) onder de aandacht te brengen. </w:t>
      </w:r>
    </w:p>
    <w:p w:rsidR="00015207" w:rsidRDefault="00015207" w:rsidP="00015207"/>
    <w:p w:rsidR="00015207" w:rsidRDefault="00015207" w:rsidP="00015207">
      <w:pPr>
        <w:rPr>
          <w:b/>
        </w:rPr>
      </w:pPr>
      <w:r>
        <w:rPr>
          <w:b/>
        </w:rPr>
        <w:t>West:</w:t>
      </w:r>
    </w:p>
    <w:p w:rsidR="00015207" w:rsidRDefault="00015207" w:rsidP="00015207">
      <w:r>
        <w:t>De bestuurscommissie van West geeft aan voorstander te zijn van een territoriale commissie en hoopt dat daartoe een serieuze poging wordt ondernomen. Het opstellen van een samenwerkingsakkoord tussen gemeenteraad en stadsdeelcommissies bij wijze van intentieverklaring lijkt hen zinvol.</w:t>
      </w:r>
    </w:p>
    <w:p w:rsidR="00015207" w:rsidRPr="00BD649C" w:rsidRDefault="00015207" w:rsidP="00015207"/>
    <w:p w:rsidR="00015207" w:rsidRPr="00420818" w:rsidRDefault="00015207" w:rsidP="00015207">
      <w:pPr>
        <w:rPr>
          <w:b/>
        </w:rPr>
      </w:pPr>
      <w:r w:rsidRPr="00420818">
        <w:rPr>
          <w:b/>
        </w:rPr>
        <w:t>Nieuw West:</w:t>
      </w:r>
    </w:p>
    <w:p w:rsidR="00015207" w:rsidRDefault="00015207" w:rsidP="00015207">
      <w:r>
        <w:t xml:space="preserve">De bestuurscommissie van Nieuw West staat positief tegenover een directe overlegstructuur in de vorm van een aparte raadscommissie voor stadsdelen waarbij enkele vaste onderwerpen zoals producten uit de gebiedscyclus een vaste bespreekplaats krijgen. Zij vindt de procedure voor agendering van adviezen door de stadsdeelcommissie bij de raadscommissie echter nog onvoldoende uitgewerkt. Ook in relatie tot de bespreking in andere raadscommissies. </w:t>
      </w:r>
    </w:p>
    <w:p w:rsidR="00015207" w:rsidRDefault="00015207" w:rsidP="00015207"/>
    <w:p w:rsidR="00015207" w:rsidRDefault="00015207" w:rsidP="00015207">
      <w:pPr>
        <w:rPr>
          <w:b/>
        </w:rPr>
      </w:pPr>
      <w:r>
        <w:rPr>
          <w:b/>
        </w:rPr>
        <w:t>Oost:</w:t>
      </w:r>
    </w:p>
    <w:p w:rsidR="00015207" w:rsidRPr="00372234" w:rsidRDefault="00015207" w:rsidP="00015207">
      <w:r>
        <w:t>De bestuurscommissie van</w:t>
      </w:r>
      <w:r w:rsidRPr="00372234">
        <w:t xml:space="preserve"> Oost</w:t>
      </w:r>
      <w:r>
        <w:t xml:space="preserve"> geeft aan dat het instellen van een territoriale raadscommissie hen </w:t>
      </w:r>
      <w:r w:rsidRPr="00372234">
        <w:t>essentieel lijkt voor het agenderen van stadsdeelgerelateerde zaken e</w:t>
      </w:r>
      <w:r>
        <w:t>n deze gezamenlijk te bespreken. Het voorstel van Oost is echter om ook meer in het algemeen te zorgen voor een versterking van de contacten tussen stadsdeelcommissie en raad en dit niet te beperken tot een specifieke territoriale raadscommissie . Oost wil dat de raad en de stadsdeelcommissie aan het begin van de komend periode voorstellen doen en een akkoord sluiten dat in gelijkwaardigheid tot stand komt.</w:t>
      </w:r>
    </w:p>
    <w:p w:rsidR="00015207" w:rsidRDefault="00015207" w:rsidP="00015207">
      <w:pPr>
        <w:rPr>
          <w:b/>
        </w:rPr>
      </w:pPr>
    </w:p>
    <w:p w:rsidR="00015207" w:rsidRDefault="00015207" w:rsidP="00015207">
      <w:pPr>
        <w:rPr>
          <w:b/>
        </w:rPr>
      </w:pPr>
      <w:r>
        <w:rPr>
          <w:b/>
        </w:rPr>
        <w:t>Zuid Oost:</w:t>
      </w:r>
    </w:p>
    <w:p w:rsidR="00015207" w:rsidRDefault="00015207" w:rsidP="00015207">
      <w:pPr>
        <w:rPr>
          <w:b/>
        </w:rPr>
      </w:pPr>
      <w:r>
        <w:t>De bestuurscommissie van</w:t>
      </w:r>
      <w:r w:rsidRPr="009D31E8">
        <w:t xml:space="preserve"> Zuid Oost ondersteunt de rekenkameraanbeveling om een raadscommissie voor de gebieden in te laten voeren.</w:t>
      </w:r>
    </w:p>
    <w:p w:rsidR="00015207" w:rsidRDefault="00015207" w:rsidP="00790CDF"/>
    <w:p w:rsidR="007E3C6A" w:rsidRPr="007E3C6A" w:rsidRDefault="00EA548E" w:rsidP="007E3C6A">
      <w:pPr>
        <w:rPr>
          <w:sz w:val="22"/>
          <w:szCs w:val="22"/>
        </w:rPr>
      </w:pPr>
      <w:r w:rsidRPr="00C60205">
        <w:t xml:space="preserve">Bestuurlijke reactie: </w:t>
      </w:r>
      <w:r w:rsidR="007E3C6A">
        <w:t xml:space="preserve">In de uitwerking van het hoofdlijnenbesluit wordt </w:t>
      </w:r>
      <w:r w:rsidR="007E3C6A" w:rsidRPr="007E3C6A">
        <w:rPr>
          <w:sz w:val="22"/>
          <w:szCs w:val="22"/>
        </w:rPr>
        <w:t xml:space="preserve">de mogelijkheid </w:t>
      </w:r>
      <w:r w:rsidR="007E3C6A">
        <w:rPr>
          <w:sz w:val="22"/>
          <w:szCs w:val="22"/>
        </w:rPr>
        <w:t>geboden</w:t>
      </w:r>
      <w:r w:rsidR="007E3C6A" w:rsidRPr="007E3C6A">
        <w:rPr>
          <w:sz w:val="22"/>
          <w:szCs w:val="22"/>
        </w:rPr>
        <w:t xml:space="preserve"> om onderwerpen aan te dragen voor bespreking met de raad (via de</w:t>
      </w:r>
      <w:r w:rsidR="007E3C6A">
        <w:rPr>
          <w:sz w:val="22"/>
          <w:szCs w:val="22"/>
        </w:rPr>
        <w:t xml:space="preserve"> raadscommissie) </w:t>
      </w:r>
      <w:r w:rsidR="007E3C6A" w:rsidRPr="007E3C6A">
        <w:rPr>
          <w:sz w:val="22"/>
          <w:szCs w:val="22"/>
        </w:rPr>
        <w:t>bijvoorbeeld wanneer gevraagd of ongevraagd advies is uitgebracht door de stadsdeelcommissie en dit niet is gevolgd zonder dat dit is gemotiveerd of er ten onrechte geen advies is gevraagd.</w:t>
      </w:r>
      <w:r w:rsidR="007E3C6A">
        <w:rPr>
          <w:sz w:val="22"/>
          <w:szCs w:val="22"/>
        </w:rPr>
        <w:t xml:space="preserve"> Het college </w:t>
      </w:r>
      <w:r w:rsidR="007E3C6A" w:rsidRPr="00552C2E">
        <w:rPr>
          <w:rFonts w:cs="Corbel"/>
        </w:rPr>
        <w:t>geeft de raad, mede gezien het advies van de rekenkamer en de inspraakreacties, in overweging om één raadscommissie voor de stadsdelen in te stellen voor behandeling van onder andere alle gebiedsplannen, lokale kwesties en desgewenst ook bestemmingsplannen en de raadscommissie(s) dusdanig in te richten dat er ruimte is om onderwerpen met de stadsdelen te bespreken en de raad</w:t>
      </w:r>
      <w:r w:rsidR="007E3C6A">
        <w:rPr>
          <w:rFonts w:cs="Corbel"/>
        </w:rPr>
        <w:t>s</w:t>
      </w:r>
      <w:r w:rsidR="007E3C6A" w:rsidRPr="00552C2E">
        <w:rPr>
          <w:rFonts w:cs="Corbel"/>
        </w:rPr>
        <w:t>verordening conform aan te passen</w:t>
      </w:r>
      <w:r w:rsidR="007E3C6A">
        <w:rPr>
          <w:rFonts w:cs="Corbel"/>
        </w:rPr>
        <w:t>.</w:t>
      </w:r>
    </w:p>
    <w:p w:rsidR="00EA548E" w:rsidRDefault="007E3C6A" w:rsidP="00790CDF">
      <w:r>
        <w:t xml:space="preserve">Het is aan de raad om te bepalen of zij ruimte biedt in alle vakinhoudelijke commissies of kiest voor een raadscommissie voor de stadsdelen (territoriale commissie). </w:t>
      </w:r>
      <w:r w:rsidR="00C60205">
        <w:t xml:space="preserve"> </w:t>
      </w:r>
    </w:p>
    <w:p w:rsidR="00362C9E" w:rsidRDefault="00362C9E" w:rsidP="00BD4E56">
      <w:r>
        <w:rPr>
          <w:rFonts w:cs="Corbel"/>
        </w:rPr>
        <w:lastRenderedPageBreak/>
        <w:t>N</w:t>
      </w:r>
      <w:r w:rsidRPr="009E342E">
        <w:rPr>
          <w:rFonts w:cs="Corbel"/>
        </w:rPr>
        <w:t xml:space="preserve">a installatie van </w:t>
      </w:r>
      <w:r>
        <w:rPr>
          <w:rFonts w:cs="Corbel"/>
        </w:rPr>
        <w:t>de leden van de Gemeenteraad, het college, het DB en de s</w:t>
      </w:r>
      <w:r w:rsidRPr="009E342E">
        <w:rPr>
          <w:rFonts w:cs="Corbel"/>
        </w:rPr>
        <w:t>tadsdeelcommissies wordt een samenwerkingsakkoord opgesteld, waarin afspraken zijn opgenomen over de samenwerking tussen de verschillende bestuurlijke gremia</w:t>
      </w:r>
      <w:r>
        <w:rPr>
          <w:rFonts w:cs="Corbel"/>
        </w:rPr>
        <w:t>.</w:t>
      </w:r>
    </w:p>
    <w:p w:rsidR="00BD4E56" w:rsidRPr="00362C9E" w:rsidRDefault="00BD4E56" w:rsidP="00BD4E56">
      <w:r w:rsidRPr="004D43B5">
        <w:rPr>
          <w:b/>
          <w:sz w:val="40"/>
          <w:szCs w:val="40"/>
        </w:rPr>
        <w:t>Deel II</w:t>
      </w:r>
    </w:p>
    <w:p w:rsidR="00BD4E56" w:rsidRDefault="00BD4E56" w:rsidP="00BD4E56">
      <w:pPr>
        <w:rPr>
          <w:b/>
        </w:rPr>
      </w:pPr>
    </w:p>
    <w:p w:rsidR="00BD4E56" w:rsidRPr="006553B4" w:rsidRDefault="00BD4E56" w:rsidP="00BD4E56">
      <w:pPr>
        <w:rPr>
          <w:b/>
        </w:rPr>
      </w:pPr>
      <w:r w:rsidRPr="006553B4">
        <w:rPr>
          <w:b/>
        </w:rPr>
        <w:t>De specifieke opmerkingen die zijn gemaakt en vragen die zijn gesteld luiden als volgt:</w:t>
      </w:r>
    </w:p>
    <w:p w:rsidR="00BD4E56" w:rsidRDefault="00BD4E56" w:rsidP="00BD4E56"/>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
        <w:gridCol w:w="2655"/>
        <w:gridCol w:w="1132"/>
        <w:gridCol w:w="3283"/>
        <w:gridCol w:w="113"/>
        <w:gridCol w:w="1588"/>
      </w:tblGrid>
      <w:tr w:rsidR="00BD4E56" w:rsidRPr="007B7CA7" w:rsidTr="00BD4E56">
        <w:trPr>
          <w:trHeight w:val="525"/>
        </w:trPr>
        <w:tc>
          <w:tcPr>
            <w:tcW w:w="9356" w:type="dxa"/>
            <w:gridSpan w:val="7"/>
            <w:shd w:val="clear" w:color="auto" w:fill="CCCCCC"/>
            <w:vAlign w:val="center"/>
          </w:tcPr>
          <w:p w:rsidR="00BD4E56" w:rsidRPr="004F755B" w:rsidRDefault="00BD4E56" w:rsidP="00BD4E56">
            <w:pPr>
              <w:pStyle w:val="Lijstalinea"/>
              <w:numPr>
                <w:ilvl w:val="0"/>
                <w:numId w:val="31"/>
              </w:numPr>
              <w:spacing w:line="276" w:lineRule="auto"/>
              <w:rPr>
                <w:rFonts w:cs="Arial"/>
                <w:b/>
                <w:sz w:val="20"/>
                <w:szCs w:val="20"/>
              </w:rPr>
            </w:pPr>
            <w:r w:rsidRPr="004F755B">
              <w:rPr>
                <w:rFonts w:cs="Arial"/>
                <w:b/>
                <w:sz w:val="20"/>
                <w:szCs w:val="20"/>
              </w:rPr>
              <w:t>Algemeen</w:t>
            </w:r>
          </w:p>
        </w:tc>
      </w:tr>
      <w:tr w:rsidR="00BD4E56" w:rsidRPr="007B7CA7" w:rsidTr="00BD4E56">
        <w:trPr>
          <w:trHeight w:val="525"/>
        </w:trPr>
        <w:tc>
          <w:tcPr>
            <w:tcW w:w="567" w:type="dxa"/>
            <w:shd w:val="clear" w:color="auto" w:fill="000000"/>
            <w:vAlign w:val="center"/>
          </w:tcPr>
          <w:p w:rsidR="00BD4E56" w:rsidRPr="001608D7" w:rsidRDefault="00BD4E56" w:rsidP="00BD4E56">
            <w:pPr>
              <w:spacing w:line="276" w:lineRule="auto"/>
              <w:rPr>
                <w:rFonts w:cs="Arial"/>
                <w:color w:val="FFFFFF"/>
                <w:sz w:val="20"/>
                <w:szCs w:val="20"/>
              </w:rPr>
            </w:pPr>
          </w:p>
        </w:tc>
        <w:tc>
          <w:tcPr>
            <w:tcW w:w="2673" w:type="dxa"/>
            <w:gridSpan w:val="2"/>
            <w:shd w:val="clear" w:color="auto" w:fill="000000"/>
            <w:vAlign w:val="center"/>
          </w:tcPr>
          <w:p w:rsidR="00BD4E56" w:rsidRPr="001608D7" w:rsidRDefault="00BD4E56"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4E56" w:rsidRPr="001608D7" w:rsidRDefault="00BD4E56" w:rsidP="00BD4E56">
            <w:pPr>
              <w:spacing w:line="276" w:lineRule="auto"/>
              <w:rPr>
                <w:rFonts w:cs="Arial"/>
                <w:b/>
                <w:color w:val="FFFFFF"/>
                <w:sz w:val="20"/>
                <w:szCs w:val="20"/>
              </w:rPr>
            </w:pPr>
            <w:r w:rsidRPr="001608D7">
              <w:rPr>
                <w:rFonts w:cs="Arial"/>
                <w:b/>
                <w:color w:val="FFFFFF"/>
                <w:sz w:val="20"/>
                <w:szCs w:val="20"/>
              </w:rPr>
              <w:t>Verwerkt</w:t>
            </w:r>
          </w:p>
        </w:tc>
        <w:tc>
          <w:tcPr>
            <w:tcW w:w="3283" w:type="dxa"/>
            <w:shd w:val="clear" w:color="auto" w:fill="000000"/>
            <w:vAlign w:val="center"/>
          </w:tcPr>
          <w:p w:rsidR="00BD4E56" w:rsidRPr="001608D7" w:rsidRDefault="00BD4E56" w:rsidP="00BD4E56">
            <w:pPr>
              <w:spacing w:line="276" w:lineRule="auto"/>
              <w:rPr>
                <w:rFonts w:cs="Arial"/>
                <w:b/>
                <w:color w:val="FFFFFF"/>
                <w:sz w:val="20"/>
                <w:szCs w:val="20"/>
              </w:rPr>
            </w:pPr>
            <w:r w:rsidRPr="001608D7">
              <w:rPr>
                <w:rFonts w:cs="Arial"/>
                <w:b/>
                <w:color w:val="FFFFFF"/>
                <w:sz w:val="20"/>
                <w:szCs w:val="20"/>
              </w:rPr>
              <w:t>Reactie</w:t>
            </w:r>
          </w:p>
        </w:tc>
        <w:tc>
          <w:tcPr>
            <w:tcW w:w="1701" w:type="dxa"/>
            <w:gridSpan w:val="2"/>
            <w:shd w:val="clear" w:color="auto" w:fill="000000"/>
            <w:vAlign w:val="center"/>
          </w:tcPr>
          <w:p w:rsidR="00BD4E56" w:rsidRPr="001608D7" w:rsidRDefault="00BD4E56" w:rsidP="00BD4E56">
            <w:pPr>
              <w:spacing w:line="276" w:lineRule="auto"/>
              <w:rPr>
                <w:rFonts w:cs="Arial"/>
                <w:b/>
                <w:color w:val="FFFFFF"/>
                <w:sz w:val="20"/>
                <w:szCs w:val="20"/>
              </w:rPr>
            </w:pPr>
            <w:r w:rsidRPr="001608D7">
              <w:rPr>
                <w:rFonts w:cs="Arial"/>
                <w:b/>
                <w:color w:val="FFFFFF"/>
                <w:sz w:val="20"/>
                <w:szCs w:val="20"/>
              </w:rPr>
              <w:t>Afkomstig van</w:t>
            </w:r>
          </w:p>
        </w:tc>
      </w:tr>
      <w:tr w:rsidR="00BD4E56" w:rsidRPr="007B7CA7" w:rsidTr="00BD4E56">
        <w:trPr>
          <w:trHeight w:val="292"/>
        </w:trPr>
        <w:tc>
          <w:tcPr>
            <w:tcW w:w="567" w:type="dxa"/>
          </w:tcPr>
          <w:p w:rsidR="00BD4E56" w:rsidRPr="001608D7" w:rsidRDefault="00BD4E56" w:rsidP="00BD4E56">
            <w:pPr>
              <w:spacing w:line="276" w:lineRule="auto"/>
              <w:rPr>
                <w:rFonts w:cs="Arial"/>
                <w:sz w:val="20"/>
                <w:szCs w:val="20"/>
              </w:rPr>
            </w:pPr>
          </w:p>
        </w:tc>
        <w:tc>
          <w:tcPr>
            <w:tcW w:w="2673" w:type="dxa"/>
            <w:gridSpan w:val="2"/>
          </w:tcPr>
          <w:p w:rsidR="00BD4E56" w:rsidRPr="001608D7" w:rsidRDefault="00BD4E56" w:rsidP="00BD4E56">
            <w:pPr>
              <w:spacing w:line="276" w:lineRule="auto"/>
              <w:rPr>
                <w:rFonts w:cs="Arial"/>
                <w:sz w:val="20"/>
                <w:szCs w:val="20"/>
              </w:rPr>
            </w:pPr>
            <w:r>
              <w:rPr>
                <w:rFonts w:cs="Arial"/>
                <w:sz w:val="20"/>
                <w:szCs w:val="20"/>
              </w:rPr>
              <w:t>Met de voorstellen legt de gemeente de adviezen van de commissie Brenninkmeijer naast zich neer. Wat gaat er gebeuren met de politiek-bestuurlijke en ambtelijke cultuur?</w:t>
            </w:r>
          </w:p>
        </w:tc>
        <w:tc>
          <w:tcPr>
            <w:tcW w:w="1132" w:type="dxa"/>
          </w:tcPr>
          <w:p w:rsidR="00BD4E56" w:rsidRPr="001608D7" w:rsidRDefault="00362C9E" w:rsidP="00BD4E56">
            <w:pPr>
              <w:spacing w:line="276" w:lineRule="auto"/>
              <w:rPr>
                <w:rFonts w:cs="Arial"/>
                <w:sz w:val="20"/>
                <w:szCs w:val="20"/>
              </w:rPr>
            </w:pPr>
            <w:r>
              <w:rPr>
                <w:rFonts w:cs="Arial"/>
                <w:sz w:val="20"/>
                <w:szCs w:val="20"/>
              </w:rPr>
              <w:t>-</w:t>
            </w:r>
          </w:p>
        </w:tc>
        <w:tc>
          <w:tcPr>
            <w:tcW w:w="3283" w:type="dxa"/>
          </w:tcPr>
          <w:p w:rsidR="00BD4E56" w:rsidRPr="00D350A9" w:rsidRDefault="00EA548E" w:rsidP="007A1173">
            <w:pPr>
              <w:spacing w:line="276" w:lineRule="auto"/>
              <w:rPr>
                <w:rFonts w:cs="Arial"/>
                <w:sz w:val="20"/>
                <w:szCs w:val="20"/>
              </w:rPr>
            </w:pPr>
            <w:r w:rsidRPr="00D350A9">
              <w:rPr>
                <w:rFonts w:cs="Arial"/>
                <w:sz w:val="20"/>
                <w:szCs w:val="20"/>
              </w:rPr>
              <w:t xml:space="preserve">De door de commissie-Brenninkmeijer gesignaleerde knelpunten in de werking van het huidige stelsel(dubbelmandaat, naar binnen gerichte bestuurscultuur, onvoldoende aansluiting beleid op gebiedsbelangen) worden opgelost door een dagelijk bestuur te benoemen als verlengd lokaal bestuur. </w:t>
            </w:r>
            <w:r w:rsidR="007A1173">
              <w:rPr>
                <w:rFonts w:cs="Arial"/>
                <w:sz w:val="20"/>
                <w:szCs w:val="20"/>
              </w:rPr>
              <w:t xml:space="preserve">Met het wegnemen van het dubbelmandaat is een belangrijke oorzaak van de naar binnengerichte bestuurscultuur opgelost. </w:t>
            </w:r>
            <w:r w:rsidR="007A1173" w:rsidRPr="00D350A9">
              <w:rPr>
                <w:rFonts w:cs="Arial"/>
                <w:sz w:val="20"/>
                <w:szCs w:val="20"/>
              </w:rPr>
              <w:t xml:space="preserve">Daarmee is de nodige cultuurverandering nog niet gelijk gerealiseerd. Het </w:t>
            </w:r>
            <w:r w:rsidR="007A1173">
              <w:rPr>
                <w:rFonts w:cs="Arial"/>
                <w:sz w:val="20"/>
                <w:szCs w:val="20"/>
              </w:rPr>
              <w:t xml:space="preserve">bestuurlijk kompas, het </w:t>
            </w:r>
            <w:r w:rsidR="007A1173" w:rsidRPr="00D350A9">
              <w:rPr>
                <w:rFonts w:cs="Arial"/>
                <w:sz w:val="20"/>
                <w:szCs w:val="20"/>
              </w:rPr>
              <w:t xml:space="preserve">bestuurlijke samenwerkingsakkoord </w:t>
            </w:r>
            <w:r w:rsidR="007A1173">
              <w:rPr>
                <w:rFonts w:cs="Arial"/>
                <w:sz w:val="20"/>
                <w:szCs w:val="20"/>
              </w:rPr>
              <w:t xml:space="preserve">dat in de nieuwe bestuursperiode wordt opgesteld </w:t>
            </w:r>
            <w:r w:rsidR="007A1173" w:rsidRPr="00D350A9">
              <w:rPr>
                <w:rFonts w:cs="Arial"/>
                <w:sz w:val="20"/>
                <w:szCs w:val="20"/>
              </w:rPr>
              <w:t xml:space="preserve">en de opdracht aan de gemeentesecretaris </w:t>
            </w:r>
            <w:r w:rsidR="007A1173">
              <w:rPr>
                <w:rFonts w:cs="Arial"/>
                <w:sz w:val="20"/>
                <w:szCs w:val="20"/>
              </w:rPr>
              <w:t>om de samenwerking te verbeteren (en meer gericht op de gebieden), moet verder bij</w:t>
            </w:r>
            <w:r w:rsidR="007A1173" w:rsidRPr="00D350A9">
              <w:rPr>
                <w:rFonts w:cs="Arial"/>
                <w:sz w:val="20"/>
                <w:szCs w:val="20"/>
              </w:rPr>
              <w:t>dragen bij aan de cultuurverandering.</w:t>
            </w:r>
          </w:p>
        </w:tc>
        <w:tc>
          <w:tcPr>
            <w:tcW w:w="1701" w:type="dxa"/>
            <w:gridSpan w:val="2"/>
          </w:tcPr>
          <w:p w:rsidR="00BD4E56" w:rsidRDefault="00BD4E56" w:rsidP="00BD4E56">
            <w:pPr>
              <w:spacing w:line="276" w:lineRule="auto"/>
              <w:rPr>
                <w:rFonts w:cs="Arial"/>
                <w:sz w:val="20"/>
                <w:szCs w:val="20"/>
              </w:rPr>
            </w:pPr>
            <w:r>
              <w:rPr>
                <w:rFonts w:cs="Arial"/>
                <w:sz w:val="20"/>
                <w:szCs w:val="20"/>
              </w:rPr>
              <w:t>Amsterdammers</w:t>
            </w:r>
          </w:p>
          <w:p w:rsidR="00BD4E56" w:rsidRPr="001608D7" w:rsidRDefault="00BD4E56" w:rsidP="005862C9">
            <w:pPr>
              <w:spacing w:line="276" w:lineRule="auto"/>
              <w:rPr>
                <w:rFonts w:cs="Arial"/>
                <w:sz w:val="20"/>
                <w:szCs w:val="20"/>
              </w:rPr>
            </w:pP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 xml:space="preserve">Maak van het landelijk gebied van Amsterdam-Noord een afzonderlijk gebied met een eigen gebiedsbestuurder. Eventueel samen met de andere landelijke gebieden Sloten en Driemond. Gezien het kleine aantal inwoners zal de kans klein zijn dat het </w:t>
            </w:r>
            <w:r>
              <w:rPr>
                <w:rFonts w:cs="Arial"/>
                <w:sz w:val="20"/>
                <w:szCs w:val="20"/>
              </w:rPr>
              <w:lastRenderedPageBreak/>
              <w:t>gebied vertegenwoordigd zal zijn in de stadsdeelcommissie.</w:t>
            </w:r>
          </w:p>
        </w:tc>
        <w:tc>
          <w:tcPr>
            <w:tcW w:w="1132" w:type="dxa"/>
          </w:tcPr>
          <w:p w:rsidR="00BD4E56" w:rsidRPr="001608D7" w:rsidRDefault="00362C9E" w:rsidP="00BD4E56">
            <w:pPr>
              <w:spacing w:line="276" w:lineRule="auto"/>
              <w:rPr>
                <w:rFonts w:cs="Arial"/>
                <w:sz w:val="20"/>
                <w:szCs w:val="20"/>
              </w:rPr>
            </w:pPr>
            <w:r>
              <w:rPr>
                <w:rFonts w:cs="Arial"/>
                <w:sz w:val="20"/>
                <w:szCs w:val="20"/>
              </w:rPr>
              <w:lastRenderedPageBreak/>
              <w:t>Nee.</w:t>
            </w:r>
          </w:p>
        </w:tc>
        <w:tc>
          <w:tcPr>
            <w:tcW w:w="3283" w:type="dxa"/>
          </w:tcPr>
          <w:p w:rsidR="00BD4E56" w:rsidRPr="007A1173" w:rsidRDefault="00403DAD" w:rsidP="007A1173">
            <w:pPr>
              <w:rPr>
                <w:color w:val="1F497D"/>
              </w:rPr>
            </w:pPr>
            <w:r w:rsidRPr="00D350A9">
              <w:rPr>
                <w:rFonts w:cs="Arial"/>
                <w:sz w:val="20"/>
                <w:szCs w:val="20"/>
              </w:rPr>
              <w:t>Er wordt vastgehouden aan de gebiedsindeling zoals deze</w:t>
            </w:r>
            <w:r>
              <w:t xml:space="preserve"> </w:t>
            </w:r>
            <w:r w:rsidRPr="00D350A9">
              <w:rPr>
                <w:rFonts w:cs="Arial"/>
                <w:sz w:val="20"/>
                <w:szCs w:val="20"/>
              </w:rPr>
              <w:t xml:space="preserve">binnengemeentelijk is vastgelegd. Burgers zijn hiermee bekend en deze indeling wordt ook voor andere doeleinden gebruikt. Met de indeling in 22 gebieden en de vertegenwoordiging vanuit die gebieden in de stadsdeelcommissie </w:t>
            </w:r>
            <w:r w:rsidRPr="00D350A9">
              <w:rPr>
                <w:rFonts w:cs="Arial"/>
                <w:sz w:val="20"/>
                <w:szCs w:val="20"/>
              </w:rPr>
              <w:lastRenderedPageBreak/>
              <w:t xml:space="preserve">wordt aangesloten op het gebiedsgericht werken en is er een directe relatie. Het is aan </w:t>
            </w:r>
            <w:r w:rsidR="00D350A9" w:rsidRPr="00D350A9">
              <w:rPr>
                <w:rFonts w:cs="Arial"/>
                <w:sz w:val="20"/>
                <w:szCs w:val="20"/>
              </w:rPr>
              <w:t>belangenorganisaties zelf om te bepalen of zij meedoen aan de verkiezingen voor de stadsdeelcommissie of als organisatie het stadsdeel en de stad te blijven voorzien van advies.</w:t>
            </w:r>
          </w:p>
        </w:tc>
        <w:tc>
          <w:tcPr>
            <w:tcW w:w="1701" w:type="dxa"/>
            <w:gridSpan w:val="2"/>
          </w:tcPr>
          <w:p w:rsidR="00BD4E56" w:rsidRDefault="00BD4E56" w:rsidP="00BD4E56">
            <w:pPr>
              <w:spacing w:line="276" w:lineRule="auto"/>
              <w:rPr>
                <w:rFonts w:cs="Arial"/>
                <w:sz w:val="20"/>
                <w:szCs w:val="20"/>
              </w:rPr>
            </w:pPr>
            <w:r>
              <w:rPr>
                <w:rFonts w:cs="Arial"/>
                <w:sz w:val="20"/>
                <w:szCs w:val="20"/>
              </w:rPr>
              <w:lastRenderedPageBreak/>
              <w:t>Centrale Dorpenraad Landelijk Amsterdam-Noord</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Geef de Centrale Dorpenraad van Landelijk Amsterdam Noord op onderwerpen die het gebied aangaan een gekwalificeerd adviesrecht.</w:t>
            </w:r>
          </w:p>
        </w:tc>
        <w:tc>
          <w:tcPr>
            <w:tcW w:w="1132" w:type="dxa"/>
          </w:tcPr>
          <w:p w:rsidR="00BD4E56" w:rsidRPr="001608D7" w:rsidRDefault="00362C9E" w:rsidP="00BD4E56">
            <w:pPr>
              <w:spacing w:line="276" w:lineRule="auto"/>
              <w:rPr>
                <w:rFonts w:cs="Arial"/>
                <w:sz w:val="20"/>
                <w:szCs w:val="20"/>
              </w:rPr>
            </w:pPr>
            <w:r>
              <w:rPr>
                <w:rFonts w:cs="Arial"/>
                <w:sz w:val="20"/>
                <w:szCs w:val="20"/>
              </w:rPr>
              <w:t>Nee.</w:t>
            </w:r>
          </w:p>
        </w:tc>
        <w:tc>
          <w:tcPr>
            <w:tcW w:w="3283" w:type="dxa"/>
          </w:tcPr>
          <w:p w:rsidR="00BD4E56" w:rsidRPr="001608D7" w:rsidRDefault="00403DAD" w:rsidP="00403DAD">
            <w:pPr>
              <w:spacing w:line="276" w:lineRule="auto"/>
              <w:rPr>
                <w:rFonts w:cs="Arial"/>
                <w:sz w:val="20"/>
                <w:szCs w:val="20"/>
              </w:rPr>
            </w:pPr>
            <w:r>
              <w:rPr>
                <w:rFonts w:cs="Arial"/>
                <w:sz w:val="20"/>
                <w:szCs w:val="20"/>
              </w:rPr>
              <w:t>Het is aan het dagelijks bestuur van stadsdeel Noord om hier met Landelijk Amsterdam Noord nader invulling aan te geven. De verordening op het lokaal bestuur biedt hiertoe ruimte.</w:t>
            </w:r>
          </w:p>
        </w:tc>
        <w:tc>
          <w:tcPr>
            <w:tcW w:w="1701" w:type="dxa"/>
            <w:gridSpan w:val="2"/>
          </w:tcPr>
          <w:p w:rsidR="00BD4E56" w:rsidRDefault="00BD4E56" w:rsidP="00BD4E56">
            <w:pPr>
              <w:spacing w:line="276" w:lineRule="auto"/>
              <w:rPr>
                <w:rFonts w:cs="Arial"/>
                <w:sz w:val="20"/>
                <w:szCs w:val="20"/>
              </w:rPr>
            </w:pPr>
            <w:r>
              <w:rPr>
                <w:rFonts w:cs="Arial"/>
                <w:sz w:val="20"/>
                <w:szCs w:val="20"/>
              </w:rPr>
              <w:t>Centrale Dorpenraad Landelijk Amsterdam-Noord</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Zorg dat de stem van de bewoners in het landelijk gebied Sloten-Oud Osdorp voldoende blijft doorklinken in de stedelijke besluitvorming en zorg daartoe dat de dorpsraad een vaste contact-ambtenaar heeft, dat er regelmatig overleg plaatsvindt met de gebiedsbestuurder, dat zij meepraat over de inhoud van het gebiedsplan en de gebiedsagenda en dat de ondersteuning wordt gehandhaafd of uitgebreid.</w:t>
            </w:r>
          </w:p>
        </w:tc>
        <w:tc>
          <w:tcPr>
            <w:tcW w:w="1132" w:type="dxa"/>
          </w:tcPr>
          <w:p w:rsidR="00BD4E56" w:rsidRDefault="00362C9E" w:rsidP="00BD4E56">
            <w:pPr>
              <w:spacing w:line="276" w:lineRule="auto"/>
              <w:rPr>
                <w:rFonts w:cs="Arial"/>
                <w:sz w:val="20"/>
                <w:szCs w:val="20"/>
              </w:rPr>
            </w:pPr>
            <w:r>
              <w:rPr>
                <w:rFonts w:cs="Arial"/>
                <w:sz w:val="20"/>
                <w:szCs w:val="20"/>
              </w:rPr>
              <w:t>Nee.</w:t>
            </w:r>
          </w:p>
        </w:tc>
        <w:tc>
          <w:tcPr>
            <w:tcW w:w="3283" w:type="dxa"/>
          </w:tcPr>
          <w:p w:rsidR="00BD4E56" w:rsidRDefault="00BD4E56" w:rsidP="00BD4E56">
            <w:pPr>
              <w:spacing w:line="276" w:lineRule="auto"/>
              <w:rPr>
                <w:rFonts w:cs="Arial"/>
                <w:sz w:val="20"/>
                <w:szCs w:val="20"/>
              </w:rPr>
            </w:pPr>
            <w:r>
              <w:rPr>
                <w:rFonts w:cs="Arial"/>
                <w:sz w:val="20"/>
                <w:szCs w:val="20"/>
              </w:rPr>
              <w:t>Het is aan het dagelijks bestuur van stadsdeel Nieuw-West om te bepalen wat de verhouding met de Dorpsraad wordt, hoe daar vorm en inhoud aan wordt gegeven en of er al dan niet subsidie aan wordt verleend.</w:t>
            </w:r>
          </w:p>
        </w:tc>
        <w:tc>
          <w:tcPr>
            <w:tcW w:w="1701" w:type="dxa"/>
            <w:gridSpan w:val="2"/>
          </w:tcPr>
          <w:p w:rsidR="00BD4E56" w:rsidRDefault="00BD4E56" w:rsidP="00BD4E56">
            <w:pPr>
              <w:spacing w:line="276" w:lineRule="auto"/>
              <w:rPr>
                <w:rFonts w:cs="Arial"/>
                <w:sz w:val="20"/>
                <w:szCs w:val="20"/>
              </w:rPr>
            </w:pPr>
            <w:r>
              <w:rPr>
                <w:rFonts w:cs="Arial"/>
                <w:sz w:val="20"/>
                <w:szCs w:val="20"/>
              </w:rPr>
              <w:t>Dorpsraad Sloten-Oud Osdorp</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Bestaat er al een kaart van de 22 gebieden?</w:t>
            </w:r>
          </w:p>
        </w:tc>
        <w:tc>
          <w:tcPr>
            <w:tcW w:w="1132" w:type="dxa"/>
          </w:tcPr>
          <w:p w:rsidR="00BD4E56" w:rsidRPr="001608D7" w:rsidRDefault="00362C9E" w:rsidP="00BD4E56">
            <w:pPr>
              <w:spacing w:line="276" w:lineRule="auto"/>
              <w:rPr>
                <w:rFonts w:cs="Arial"/>
                <w:sz w:val="20"/>
                <w:szCs w:val="20"/>
              </w:rPr>
            </w:pPr>
            <w:r>
              <w:rPr>
                <w:rFonts w:cs="Arial"/>
                <w:sz w:val="20"/>
                <w:szCs w:val="20"/>
              </w:rPr>
              <w:t>-</w:t>
            </w:r>
          </w:p>
        </w:tc>
        <w:tc>
          <w:tcPr>
            <w:tcW w:w="3283" w:type="dxa"/>
          </w:tcPr>
          <w:p w:rsidR="00BD4E56" w:rsidRPr="001608D7" w:rsidRDefault="00BD4E56" w:rsidP="00BD4E56">
            <w:pPr>
              <w:spacing w:line="276" w:lineRule="auto"/>
              <w:rPr>
                <w:rFonts w:cs="Arial"/>
                <w:sz w:val="20"/>
                <w:szCs w:val="20"/>
              </w:rPr>
            </w:pPr>
            <w:r>
              <w:rPr>
                <w:rFonts w:cs="Arial"/>
                <w:sz w:val="20"/>
                <w:szCs w:val="20"/>
              </w:rPr>
              <w:t xml:space="preserve">Ja, die is te vinden op: </w:t>
            </w:r>
            <w:hyperlink r:id="rId8" w:history="1">
              <w:r w:rsidR="00F45AAA">
                <w:rPr>
                  <w:rStyle w:val="Hyperlink"/>
                </w:rPr>
                <w:t>https://kaart.amsterdam.nl/embed/emtclfl</w:t>
              </w:r>
            </w:hyperlink>
          </w:p>
        </w:tc>
        <w:tc>
          <w:tcPr>
            <w:tcW w:w="1701" w:type="dxa"/>
            <w:gridSpan w:val="2"/>
          </w:tcPr>
          <w:p w:rsidR="00BD4E56" w:rsidRDefault="00BD4E56" w:rsidP="00BD4E56">
            <w:pPr>
              <w:spacing w:line="276" w:lineRule="auto"/>
              <w:rPr>
                <w:rFonts w:cs="Arial"/>
                <w:sz w:val="20"/>
                <w:szCs w:val="20"/>
              </w:rPr>
            </w:pPr>
            <w:r>
              <w:rPr>
                <w:rFonts w:cs="Arial"/>
                <w:sz w:val="20"/>
                <w:szCs w:val="20"/>
              </w:rPr>
              <w:t xml:space="preserve">Amsterdammer </w:t>
            </w:r>
          </w:p>
          <w:p w:rsidR="00BD4E56" w:rsidRDefault="00BD4E56" w:rsidP="005862C9">
            <w:pPr>
              <w:spacing w:line="276" w:lineRule="auto"/>
              <w:rPr>
                <w:rFonts w:cs="Arial"/>
                <w:sz w:val="20"/>
                <w:szCs w:val="20"/>
              </w:rPr>
            </w:pP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Het is onduidelijk waar de Amsterdammer straks moet zijn bij de voorbereiding van een besluit. Er zijn teveel plekken waar men het bestuur kan aanspreken.</w:t>
            </w:r>
          </w:p>
        </w:tc>
        <w:tc>
          <w:tcPr>
            <w:tcW w:w="1132" w:type="dxa"/>
          </w:tcPr>
          <w:p w:rsidR="00BD4E56" w:rsidRPr="001608D7" w:rsidRDefault="007A1173" w:rsidP="00BD4E56">
            <w:pPr>
              <w:spacing w:line="276" w:lineRule="auto"/>
              <w:rPr>
                <w:rFonts w:cs="Arial"/>
                <w:sz w:val="20"/>
                <w:szCs w:val="20"/>
              </w:rPr>
            </w:pPr>
            <w:r>
              <w:rPr>
                <w:rFonts w:cs="Arial"/>
                <w:sz w:val="20"/>
                <w:szCs w:val="20"/>
              </w:rPr>
              <w:t>-</w:t>
            </w:r>
          </w:p>
        </w:tc>
        <w:tc>
          <w:tcPr>
            <w:tcW w:w="3283" w:type="dxa"/>
          </w:tcPr>
          <w:p w:rsidR="00D350A9" w:rsidRPr="00D350A9" w:rsidRDefault="00570CBF" w:rsidP="00D350A9">
            <w:pPr>
              <w:spacing w:line="276" w:lineRule="auto"/>
              <w:rPr>
                <w:rFonts w:cs="Arial"/>
                <w:sz w:val="20"/>
                <w:szCs w:val="20"/>
              </w:rPr>
            </w:pPr>
            <w:r>
              <w:rPr>
                <w:rFonts w:cs="Arial"/>
                <w:sz w:val="20"/>
                <w:szCs w:val="20"/>
              </w:rPr>
              <w:t xml:space="preserve">Voorbereiding van </w:t>
            </w:r>
            <w:r w:rsidR="00362C9E">
              <w:rPr>
                <w:rFonts w:cs="Arial"/>
                <w:sz w:val="20"/>
                <w:szCs w:val="20"/>
              </w:rPr>
              <w:t>lokale</w:t>
            </w:r>
            <w:r>
              <w:rPr>
                <w:rFonts w:cs="Arial"/>
                <w:sz w:val="20"/>
                <w:szCs w:val="20"/>
              </w:rPr>
              <w:t xml:space="preserve"> besluiten vindt net als nu plaats in de stadsdelen. </w:t>
            </w:r>
            <w:r w:rsidR="00D350A9" w:rsidRPr="00D350A9">
              <w:rPr>
                <w:rFonts w:cs="Arial"/>
                <w:sz w:val="20"/>
                <w:szCs w:val="20"/>
              </w:rPr>
              <w:t>Bewoners</w:t>
            </w:r>
          </w:p>
          <w:p w:rsidR="00BD4E56" w:rsidRPr="001608D7" w:rsidRDefault="00D350A9" w:rsidP="00591629">
            <w:pPr>
              <w:spacing w:line="276" w:lineRule="auto"/>
              <w:rPr>
                <w:rFonts w:cs="Arial"/>
                <w:sz w:val="20"/>
                <w:szCs w:val="20"/>
              </w:rPr>
            </w:pPr>
            <w:r w:rsidRPr="00D350A9">
              <w:rPr>
                <w:rFonts w:cs="Arial"/>
                <w:sz w:val="20"/>
                <w:szCs w:val="20"/>
              </w:rPr>
              <w:t>kunnen nog steeds i</w:t>
            </w:r>
            <w:r w:rsidR="00F45AAA">
              <w:rPr>
                <w:rFonts w:cs="Arial"/>
                <w:sz w:val="20"/>
                <w:szCs w:val="20"/>
              </w:rPr>
              <w:t xml:space="preserve">nspreken en aanwezig zijn bij stadsdeelvergadering en </w:t>
            </w:r>
            <w:r w:rsidRPr="00D350A9">
              <w:rPr>
                <w:rFonts w:cs="Arial"/>
                <w:sz w:val="20"/>
                <w:szCs w:val="20"/>
              </w:rPr>
              <w:t>bijeenkomsten.</w:t>
            </w:r>
            <w:r w:rsidR="00F45AAA">
              <w:rPr>
                <w:rFonts w:cs="Arial"/>
                <w:sz w:val="20"/>
                <w:szCs w:val="20"/>
              </w:rPr>
              <w:t xml:space="preserve"> </w:t>
            </w:r>
            <w:r>
              <w:rPr>
                <w:rFonts w:cs="Arial"/>
                <w:sz w:val="20"/>
                <w:szCs w:val="20"/>
              </w:rPr>
              <w:t>Daarnaast kunnen bewoners net als nu inspreken bij een raadscommissie</w:t>
            </w:r>
            <w:r w:rsidR="00570CBF">
              <w:rPr>
                <w:rFonts w:cs="Arial"/>
                <w:sz w:val="20"/>
                <w:szCs w:val="20"/>
              </w:rPr>
              <w:t xml:space="preserve"> of een raadsadres indienen.</w:t>
            </w:r>
          </w:p>
        </w:tc>
        <w:tc>
          <w:tcPr>
            <w:tcW w:w="1701" w:type="dxa"/>
            <w:gridSpan w:val="2"/>
          </w:tcPr>
          <w:p w:rsidR="00BD4E56" w:rsidRDefault="005862C9" w:rsidP="005862C9">
            <w:pPr>
              <w:spacing w:line="276" w:lineRule="auto"/>
              <w:rPr>
                <w:rFonts w:cs="Arial"/>
                <w:sz w:val="20"/>
                <w:szCs w:val="20"/>
              </w:rPr>
            </w:pPr>
            <w:r>
              <w:rPr>
                <w:rFonts w:cs="Arial"/>
                <w:sz w:val="20"/>
                <w:szCs w:val="20"/>
              </w:rPr>
              <w:t xml:space="preserve">Amsterdammer </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Waarom ontbreekt een risico-analyse van dit bestuurlijke experiment?</w:t>
            </w:r>
          </w:p>
        </w:tc>
        <w:tc>
          <w:tcPr>
            <w:tcW w:w="1132" w:type="dxa"/>
          </w:tcPr>
          <w:p w:rsidR="00BD4E56" w:rsidRPr="001608D7" w:rsidRDefault="00591629" w:rsidP="00BD4E56">
            <w:pPr>
              <w:spacing w:line="276" w:lineRule="auto"/>
              <w:rPr>
                <w:rFonts w:cs="Arial"/>
                <w:sz w:val="20"/>
                <w:szCs w:val="20"/>
              </w:rPr>
            </w:pPr>
            <w:r>
              <w:rPr>
                <w:rFonts w:cs="Arial"/>
                <w:sz w:val="20"/>
                <w:szCs w:val="20"/>
              </w:rPr>
              <w:t>-</w:t>
            </w:r>
          </w:p>
        </w:tc>
        <w:tc>
          <w:tcPr>
            <w:tcW w:w="3283" w:type="dxa"/>
          </w:tcPr>
          <w:p w:rsidR="00BD4E56" w:rsidRPr="001608D7" w:rsidRDefault="00570CBF" w:rsidP="00BD4E56">
            <w:pPr>
              <w:spacing w:line="276" w:lineRule="auto"/>
              <w:rPr>
                <w:rFonts w:cs="Arial"/>
                <w:sz w:val="20"/>
                <w:szCs w:val="20"/>
              </w:rPr>
            </w:pPr>
            <w:r>
              <w:rPr>
                <w:rFonts w:cs="Arial"/>
                <w:sz w:val="20"/>
                <w:szCs w:val="20"/>
              </w:rPr>
              <w:t>Deze wijziging betreft een verfijning van het huidige stelsel op basis van de uitkomsten van de evaluatie van de commissie Brenninkmeijer</w:t>
            </w:r>
          </w:p>
        </w:tc>
        <w:tc>
          <w:tcPr>
            <w:tcW w:w="1701" w:type="dxa"/>
            <w:gridSpan w:val="2"/>
          </w:tcPr>
          <w:p w:rsidR="00BD4E56" w:rsidRDefault="005862C9" w:rsidP="005862C9">
            <w:pPr>
              <w:spacing w:line="276" w:lineRule="auto"/>
              <w:rPr>
                <w:rFonts w:cs="Arial"/>
                <w:sz w:val="20"/>
                <w:szCs w:val="20"/>
              </w:rPr>
            </w:pPr>
            <w:r>
              <w:rPr>
                <w:rFonts w:cs="Arial"/>
                <w:sz w:val="20"/>
                <w:szCs w:val="20"/>
              </w:rPr>
              <w:t xml:space="preserve">Amsterdammer </w:t>
            </w:r>
          </w:p>
        </w:tc>
      </w:tr>
      <w:tr w:rsidR="00BD4E56" w:rsidTr="00BD4E56">
        <w:trPr>
          <w:trHeight w:val="277"/>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Inzet is dat het bestuur meer naar buiten gericht is. Het is echter niet zo maar duidelijk waarom de veranderingen in de structuur ertoe zullen leiden dat de attitude van de bestuurders ineens heel anders zal zijn dan vroeger.</w:t>
            </w:r>
          </w:p>
        </w:tc>
        <w:tc>
          <w:tcPr>
            <w:tcW w:w="1132" w:type="dxa"/>
          </w:tcPr>
          <w:p w:rsidR="00BD4E56" w:rsidRDefault="007A1173" w:rsidP="00BD4E56">
            <w:pPr>
              <w:spacing w:line="276" w:lineRule="auto"/>
              <w:rPr>
                <w:rFonts w:cs="Arial"/>
                <w:sz w:val="20"/>
                <w:szCs w:val="20"/>
              </w:rPr>
            </w:pPr>
            <w:r>
              <w:rPr>
                <w:rFonts w:cs="Arial"/>
                <w:sz w:val="20"/>
                <w:szCs w:val="20"/>
              </w:rPr>
              <w:t>Ja</w:t>
            </w:r>
            <w:r w:rsidR="00362C9E">
              <w:rPr>
                <w:rFonts w:cs="Arial"/>
                <w:sz w:val="20"/>
                <w:szCs w:val="20"/>
              </w:rPr>
              <w:t>.</w:t>
            </w:r>
          </w:p>
        </w:tc>
        <w:tc>
          <w:tcPr>
            <w:tcW w:w="3283" w:type="dxa"/>
          </w:tcPr>
          <w:p w:rsidR="00BD4E56" w:rsidRPr="001608D7" w:rsidRDefault="00F45AAA" w:rsidP="00362C9E">
            <w:pPr>
              <w:spacing w:line="276" w:lineRule="auto"/>
              <w:rPr>
                <w:rFonts w:cs="Arial"/>
                <w:sz w:val="20"/>
                <w:szCs w:val="20"/>
              </w:rPr>
            </w:pPr>
            <w:r>
              <w:rPr>
                <w:rFonts w:cs="Arial"/>
                <w:sz w:val="20"/>
                <w:szCs w:val="20"/>
              </w:rPr>
              <w:t xml:space="preserve">Met het wegnemen van het dubbelmandaat is een belangrijke oorzaak van de naar binnengerichte bestuurscultuur opgelost. </w:t>
            </w:r>
            <w:r w:rsidR="00362C9E">
              <w:rPr>
                <w:rFonts w:cs="Arial"/>
                <w:sz w:val="20"/>
                <w:szCs w:val="20"/>
              </w:rPr>
              <w:t>Er</w:t>
            </w:r>
            <w:r w:rsidR="00A21F0A">
              <w:rPr>
                <w:rFonts w:cs="Arial"/>
                <w:sz w:val="20"/>
                <w:szCs w:val="20"/>
              </w:rPr>
              <w:t xml:space="preserve"> komt een bestuur met een sterke lokale verankering. </w:t>
            </w:r>
            <w:r w:rsidRPr="00D350A9">
              <w:rPr>
                <w:rFonts w:cs="Arial"/>
                <w:sz w:val="20"/>
                <w:szCs w:val="20"/>
              </w:rPr>
              <w:t xml:space="preserve">Daarmee is de nodige cultuurverandering nog niet gelijk gerealiseerd. Het </w:t>
            </w:r>
            <w:r w:rsidR="00A21F0A">
              <w:rPr>
                <w:rFonts w:cs="Arial"/>
                <w:sz w:val="20"/>
                <w:szCs w:val="20"/>
              </w:rPr>
              <w:t xml:space="preserve">bestuurlijk kompas, het </w:t>
            </w:r>
            <w:r w:rsidRPr="00D350A9">
              <w:rPr>
                <w:rFonts w:cs="Arial"/>
                <w:sz w:val="20"/>
                <w:szCs w:val="20"/>
              </w:rPr>
              <w:t xml:space="preserve">bestuurlijke samenwerkingsakkoord </w:t>
            </w:r>
            <w:r w:rsidR="00A21F0A">
              <w:rPr>
                <w:rFonts w:cs="Arial"/>
                <w:sz w:val="20"/>
                <w:szCs w:val="20"/>
              </w:rPr>
              <w:t xml:space="preserve">dat in de nieuwe bestuursperiode wordt opgesteld </w:t>
            </w:r>
            <w:r w:rsidRPr="00D350A9">
              <w:rPr>
                <w:rFonts w:cs="Arial"/>
                <w:sz w:val="20"/>
                <w:szCs w:val="20"/>
              </w:rPr>
              <w:t xml:space="preserve">en de opdracht aan de gemeentesecretaris </w:t>
            </w:r>
            <w:r w:rsidR="00A21F0A">
              <w:rPr>
                <w:rFonts w:cs="Arial"/>
                <w:sz w:val="20"/>
                <w:szCs w:val="20"/>
              </w:rPr>
              <w:t xml:space="preserve">om de samenwerking te verbeteren </w:t>
            </w:r>
            <w:r w:rsidR="00A068FB">
              <w:rPr>
                <w:rFonts w:cs="Arial"/>
                <w:sz w:val="20"/>
                <w:szCs w:val="20"/>
              </w:rPr>
              <w:t>(</w:t>
            </w:r>
            <w:r w:rsidR="00A21F0A">
              <w:rPr>
                <w:rFonts w:cs="Arial"/>
                <w:sz w:val="20"/>
                <w:szCs w:val="20"/>
              </w:rPr>
              <w:t>en meer gericht op de gebieden</w:t>
            </w:r>
            <w:r w:rsidR="00A068FB">
              <w:rPr>
                <w:rFonts w:cs="Arial"/>
                <w:sz w:val="20"/>
                <w:szCs w:val="20"/>
              </w:rPr>
              <w:t>)</w:t>
            </w:r>
            <w:r w:rsidR="00A21F0A">
              <w:rPr>
                <w:rFonts w:cs="Arial"/>
                <w:sz w:val="20"/>
                <w:szCs w:val="20"/>
              </w:rPr>
              <w:t>, moet verder bij</w:t>
            </w:r>
            <w:r w:rsidRPr="00D350A9">
              <w:rPr>
                <w:rFonts w:cs="Arial"/>
                <w:sz w:val="20"/>
                <w:szCs w:val="20"/>
              </w:rPr>
              <w:t>dragen bij aan de cultuurverandering.</w:t>
            </w:r>
          </w:p>
        </w:tc>
        <w:tc>
          <w:tcPr>
            <w:tcW w:w="1701" w:type="dxa"/>
            <w:gridSpan w:val="2"/>
          </w:tcPr>
          <w:p w:rsidR="00BD4E56" w:rsidRDefault="00BD4E56" w:rsidP="005862C9">
            <w:pPr>
              <w:spacing w:line="276" w:lineRule="auto"/>
              <w:rPr>
                <w:rFonts w:cs="Arial"/>
                <w:sz w:val="20"/>
                <w:szCs w:val="20"/>
              </w:rPr>
            </w:pPr>
            <w:r>
              <w:rPr>
                <w:rFonts w:cs="Arial"/>
                <w:sz w:val="20"/>
                <w:szCs w:val="20"/>
              </w:rPr>
              <w:t>Bestuur buurt-organisatie en Amsterdammer</w:t>
            </w:r>
            <w:r w:rsidR="005862C9">
              <w:rPr>
                <w:rFonts w:cs="Arial"/>
                <w:sz w:val="20"/>
                <w:szCs w:val="20"/>
              </w:rPr>
              <w:t xml:space="preserve"> </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 xml:space="preserve">Waarom zijn burgers helemaal niet betrokken bij het ontwikkelen van de gedachten over het nieuwe bestuurlijk stelsel? Hadden de voorstellen niet beter met behulp van participatieve democratie tot stand kunnen worden gebracht? </w:t>
            </w:r>
          </w:p>
        </w:tc>
        <w:tc>
          <w:tcPr>
            <w:tcW w:w="1132" w:type="dxa"/>
          </w:tcPr>
          <w:p w:rsidR="00BD4E56" w:rsidRPr="001608D7" w:rsidRDefault="00591629" w:rsidP="00BD4E56">
            <w:pPr>
              <w:spacing w:line="276" w:lineRule="auto"/>
              <w:rPr>
                <w:rFonts w:cs="Arial"/>
                <w:sz w:val="20"/>
                <w:szCs w:val="20"/>
              </w:rPr>
            </w:pPr>
            <w:r>
              <w:rPr>
                <w:rFonts w:cs="Arial"/>
                <w:sz w:val="20"/>
                <w:szCs w:val="20"/>
              </w:rPr>
              <w:t>-</w:t>
            </w:r>
          </w:p>
        </w:tc>
        <w:tc>
          <w:tcPr>
            <w:tcW w:w="3283" w:type="dxa"/>
          </w:tcPr>
          <w:p w:rsidR="00BD4E56" w:rsidRPr="001608D7" w:rsidRDefault="00A068FB" w:rsidP="00362C9E">
            <w:pPr>
              <w:spacing w:line="276" w:lineRule="auto"/>
              <w:rPr>
                <w:rFonts w:cs="Arial"/>
                <w:sz w:val="20"/>
                <w:szCs w:val="20"/>
              </w:rPr>
            </w:pPr>
            <w:r w:rsidRPr="00A068FB">
              <w:rPr>
                <w:rFonts w:cs="Arial"/>
                <w:sz w:val="20"/>
                <w:szCs w:val="20"/>
              </w:rPr>
              <w:t xml:space="preserve">De commissie Brenninkmeijer heeft met de evaluatie van het bestuurlijk stelsel </w:t>
            </w:r>
            <w:r w:rsidR="00362C9E">
              <w:rPr>
                <w:rFonts w:cs="Arial"/>
                <w:sz w:val="20"/>
                <w:szCs w:val="20"/>
              </w:rPr>
              <w:t xml:space="preserve">juist </w:t>
            </w:r>
            <w:r w:rsidRPr="00A068FB">
              <w:rPr>
                <w:rFonts w:cs="Arial"/>
                <w:sz w:val="20"/>
                <w:szCs w:val="20"/>
              </w:rPr>
              <w:t>de burger centraal gezet.</w:t>
            </w:r>
            <w:r w:rsidRPr="00503ADA">
              <w:t xml:space="preserve"> </w:t>
            </w:r>
            <w:r w:rsidRPr="00A068FB">
              <w:rPr>
                <w:rFonts w:cs="Arial"/>
                <w:sz w:val="20"/>
                <w:szCs w:val="20"/>
              </w:rPr>
              <w:t xml:space="preserve">Op basis hiervan heeft de gemeenteraad de hoofdlijnen voor een nieuw stelsel bepaald. Het voorstel </w:t>
            </w:r>
            <w:r w:rsidR="00FB1296">
              <w:rPr>
                <w:rFonts w:cs="Arial"/>
                <w:sz w:val="20"/>
                <w:szCs w:val="20"/>
              </w:rPr>
              <w:t xml:space="preserve">van het college </w:t>
            </w:r>
            <w:r w:rsidRPr="00A068FB">
              <w:rPr>
                <w:rFonts w:cs="Arial"/>
                <w:sz w:val="20"/>
                <w:szCs w:val="20"/>
              </w:rPr>
              <w:t xml:space="preserve">voor de </w:t>
            </w:r>
            <w:r w:rsidR="00FB1296">
              <w:rPr>
                <w:rFonts w:cs="Arial"/>
                <w:sz w:val="20"/>
                <w:szCs w:val="20"/>
              </w:rPr>
              <w:t xml:space="preserve">nadere </w:t>
            </w:r>
            <w:r w:rsidRPr="00A068FB">
              <w:rPr>
                <w:rFonts w:cs="Arial"/>
                <w:sz w:val="20"/>
                <w:szCs w:val="20"/>
              </w:rPr>
              <w:t xml:space="preserve">inrichting </w:t>
            </w:r>
            <w:r w:rsidR="00FB1296">
              <w:rPr>
                <w:rFonts w:cs="Arial"/>
                <w:sz w:val="20"/>
                <w:szCs w:val="20"/>
              </w:rPr>
              <w:t>daarvan</w:t>
            </w:r>
            <w:r>
              <w:rPr>
                <w:rFonts w:cs="Arial"/>
                <w:sz w:val="20"/>
                <w:szCs w:val="20"/>
              </w:rPr>
              <w:t xml:space="preserve"> is </w:t>
            </w:r>
            <w:r w:rsidR="002E3E16">
              <w:rPr>
                <w:rFonts w:cs="Arial"/>
                <w:sz w:val="20"/>
                <w:szCs w:val="20"/>
              </w:rPr>
              <w:t xml:space="preserve">vervolgens </w:t>
            </w:r>
            <w:r>
              <w:rPr>
                <w:rFonts w:cs="Arial"/>
                <w:sz w:val="20"/>
                <w:szCs w:val="20"/>
              </w:rPr>
              <w:t xml:space="preserve">voor inspraak aangeboden en </w:t>
            </w:r>
            <w:r w:rsidR="00FB1296">
              <w:rPr>
                <w:rFonts w:cs="Arial"/>
                <w:sz w:val="20"/>
                <w:szCs w:val="20"/>
              </w:rPr>
              <w:t>de adviezen</w:t>
            </w:r>
            <w:r>
              <w:rPr>
                <w:rFonts w:cs="Arial"/>
                <w:sz w:val="20"/>
                <w:szCs w:val="20"/>
              </w:rPr>
              <w:t xml:space="preserve"> </w:t>
            </w:r>
            <w:r w:rsidR="00FB1296">
              <w:rPr>
                <w:rFonts w:cs="Arial"/>
                <w:sz w:val="20"/>
                <w:szCs w:val="20"/>
              </w:rPr>
              <w:t xml:space="preserve">van bewoners </w:t>
            </w:r>
            <w:r>
              <w:rPr>
                <w:rFonts w:cs="Arial"/>
                <w:sz w:val="20"/>
                <w:szCs w:val="20"/>
              </w:rPr>
              <w:t>die hieruit naar voren zijn gekomen zijn betrokken conform de nota van beantwoording.</w:t>
            </w:r>
          </w:p>
        </w:tc>
        <w:tc>
          <w:tcPr>
            <w:tcW w:w="1701" w:type="dxa"/>
            <w:gridSpan w:val="2"/>
          </w:tcPr>
          <w:p w:rsidR="00BD4E56" w:rsidRDefault="00BD4E56" w:rsidP="005862C9">
            <w:pPr>
              <w:spacing w:line="276" w:lineRule="auto"/>
              <w:rPr>
                <w:rFonts w:cs="Arial"/>
                <w:sz w:val="20"/>
                <w:szCs w:val="20"/>
              </w:rPr>
            </w:pPr>
            <w:r>
              <w:rPr>
                <w:rFonts w:cs="Arial"/>
                <w:sz w:val="20"/>
                <w:szCs w:val="20"/>
              </w:rPr>
              <w:t xml:space="preserve">Wijkcentrum d’Oude Stadt en Amsterdammers </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Wat nodig is, is meer bestuurlijke en ambtelijke aandacht voor groepen die al jarenlang opkomen voor buurtbelangen. Met de stadsdeelcommissies verbetert niets aan de aandacht en faciliteiten voor actieve bewonersgroepen.</w:t>
            </w:r>
          </w:p>
        </w:tc>
        <w:tc>
          <w:tcPr>
            <w:tcW w:w="1132" w:type="dxa"/>
          </w:tcPr>
          <w:p w:rsidR="00BD4E56" w:rsidRPr="001608D7" w:rsidRDefault="00591629"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4E56" w:rsidRPr="001608D7" w:rsidRDefault="00FB1296" w:rsidP="00BD3C15">
            <w:pPr>
              <w:spacing w:line="276" w:lineRule="auto"/>
              <w:rPr>
                <w:rFonts w:cs="Arial"/>
                <w:sz w:val="20"/>
                <w:szCs w:val="20"/>
              </w:rPr>
            </w:pPr>
            <w:r>
              <w:rPr>
                <w:rFonts w:cs="Arial"/>
                <w:sz w:val="20"/>
                <w:szCs w:val="20"/>
              </w:rPr>
              <w:t>Met de invoering van de stadsdeelcommissie komt er meer aandacht</w:t>
            </w:r>
            <w:r w:rsidR="00BD3C15">
              <w:rPr>
                <w:rFonts w:cs="Arial"/>
                <w:sz w:val="20"/>
                <w:szCs w:val="20"/>
              </w:rPr>
              <w:t xml:space="preserve"> voor gebiedsbelangen</w:t>
            </w:r>
            <w:r>
              <w:rPr>
                <w:rFonts w:cs="Arial"/>
                <w:sz w:val="20"/>
                <w:szCs w:val="20"/>
              </w:rPr>
              <w:t xml:space="preserve"> en steun voor buurtinitiatieven. </w:t>
            </w:r>
            <w:r w:rsidR="00BD3C15">
              <w:rPr>
                <w:rFonts w:cs="Arial"/>
                <w:sz w:val="20"/>
                <w:szCs w:val="20"/>
              </w:rPr>
              <w:t>Het verbeteren van faciliteiten gaat over beschikbaarheid van middelen</w:t>
            </w:r>
            <w:r w:rsidR="00BD3C15" w:rsidRPr="00261638">
              <w:rPr>
                <w:rFonts w:cs="Arial"/>
                <w:sz w:val="20"/>
                <w:szCs w:val="20"/>
                <w:highlight w:val="yellow"/>
              </w:rPr>
              <w:t xml:space="preserve">. Met het mogelijk maken van buurtbudget conform beantwoording motie </w:t>
            </w:r>
            <w:r w:rsidR="008F553D" w:rsidRPr="00261638">
              <w:rPr>
                <w:rFonts w:cs="Arial"/>
                <w:sz w:val="20"/>
                <w:szCs w:val="20"/>
                <w:highlight w:val="yellow"/>
              </w:rPr>
              <w:t xml:space="preserve">van de leden Roosma en Guldemond inzake de rekenkamerbrief over de </w:t>
            </w:r>
            <w:r w:rsidR="008F553D" w:rsidRPr="00261638">
              <w:rPr>
                <w:rFonts w:cs="Arial"/>
                <w:sz w:val="20"/>
                <w:szCs w:val="20"/>
                <w:highlight w:val="yellow"/>
              </w:rPr>
              <w:lastRenderedPageBreak/>
              <w:t>begrotingscyclus bestuurscommissies wordt meer flexibele ruimte geboden voor stadsdelen om middelen in te kunnen zetten voor actualiteiten die zich gedurende het jaar voordoen.</w:t>
            </w:r>
          </w:p>
        </w:tc>
        <w:tc>
          <w:tcPr>
            <w:tcW w:w="1701" w:type="dxa"/>
            <w:gridSpan w:val="2"/>
          </w:tcPr>
          <w:p w:rsidR="00BD4E56" w:rsidRDefault="00BD4E56" w:rsidP="00BD4E56">
            <w:pPr>
              <w:spacing w:line="276" w:lineRule="auto"/>
              <w:rPr>
                <w:rFonts w:cs="Arial"/>
                <w:sz w:val="20"/>
                <w:szCs w:val="20"/>
              </w:rPr>
            </w:pPr>
            <w:r>
              <w:rPr>
                <w:rFonts w:cs="Arial"/>
                <w:sz w:val="20"/>
                <w:szCs w:val="20"/>
              </w:rPr>
              <w:lastRenderedPageBreak/>
              <w:t xml:space="preserve">Amsterdammer </w:t>
            </w:r>
          </w:p>
          <w:p w:rsidR="00BD4E56" w:rsidRDefault="00BD4E56" w:rsidP="005862C9">
            <w:pPr>
              <w:spacing w:line="276" w:lineRule="auto"/>
              <w:rPr>
                <w:rFonts w:cs="Arial"/>
                <w:sz w:val="20"/>
                <w:szCs w:val="20"/>
              </w:rPr>
            </w:pP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 xml:space="preserve">Er is een betere ambtelijke structuur nodig voor burgers waar zij met vragen en klachten terecht kunnen. Ook zijn gebiedsmakelaars nodig die wensen en ideeën van burgers binnen het apparaat verder kunnen brengen. </w:t>
            </w:r>
          </w:p>
        </w:tc>
        <w:tc>
          <w:tcPr>
            <w:tcW w:w="1132" w:type="dxa"/>
          </w:tcPr>
          <w:p w:rsidR="00BD4E56" w:rsidRPr="001608D7" w:rsidRDefault="00591629"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4E56" w:rsidRPr="001608D7" w:rsidRDefault="00AD395E" w:rsidP="00AD395E">
            <w:pPr>
              <w:spacing w:line="276" w:lineRule="auto"/>
              <w:rPr>
                <w:rFonts w:cs="Arial"/>
                <w:sz w:val="20"/>
                <w:szCs w:val="20"/>
              </w:rPr>
            </w:pPr>
            <w:r>
              <w:rPr>
                <w:rFonts w:cs="Arial"/>
                <w:sz w:val="20"/>
                <w:szCs w:val="20"/>
              </w:rPr>
              <w:t>Met de ontwikkeling van gebiedsgericht werken en d</w:t>
            </w:r>
            <w:r w:rsidRPr="00261638">
              <w:rPr>
                <w:rFonts w:cs="Arial"/>
                <w:sz w:val="20"/>
                <w:szCs w:val="20"/>
                <w:highlight w:val="yellow"/>
              </w:rPr>
              <w:t>e inzet van gebiedsmakelaars i</w:t>
            </w:r>
            <w:r>
              <w:rPr>
                <w:rFonts w:cs="Arial"/>
                <w:sz w:val="20"/>
                <w:szCs w:val="20"/>
              </w:rPr>
              <w:t>n de gebieden zoals in de afgelopen periode is ingezet is hier een goede basis voor gelegd. De komende periode wordt deze ontwikkeling voortgezet.</w:t>
            </w:r>
          </w:p>
        </w:tc>
        <w:tc>
          <w:tcPr>
            <w:tcW w:w="1701" w:type="dxa"/>
            <w:gridSpan w:val="2"/>
          </w:tcPr>
          <w:p w:rsidR="00BD4E56" w:rsidRDefault="00BD4E56" w:rsidP="00BD4E56">
            <w:pPr>
              <w:spacing w:line="276" w:lineRule="auto"/>
              <w:rPr>
                <w:rFonts w:cs="Arial"/>
                <w:sz w:val="20"/>
                <w:szCs w:val="20"/>
              </w:rPr>
            </w:pPr>
            <w:r>
              <w:rPr>
                <w:rFonts w:cs="Arial"/>
                <w:sz w:val="20"/>
                <w:szCs w:val="20"/>
              </w:rPr>
              <w:t xml:space="preserve">Amsterdammer </w:t>
            </w:r>
          </w:p>
          <w:p w:rsidR="00BD4E56" w:rsidRDefault="00BD4E56" w:rsidP="005862C9">
            <w:pPr>
              <w:spacing w:line="276" w:lineRule="auto"/>
              <w:rPr>
                <w:rFonts w:cs="Arial"/>
                <w:sz w:val="20"/>
                <w:szCs w:val="20"/>
              </w:rPr>
            </w:pP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Betrek de resultaten van al het denkwerk dat de afgelopen jaren tijdens bijeenkomsten in Pakhuis De Zwijger is opgedaan bij de opzet van een nieuw stelsel. Nu wordt het tijdens de zomermaanden ongezien voor inspraak vrijgegeven. Ga in plaats daarvan serieus in op de aanbevelingen van de commissie Brenninkmeijer en geef ruimte aan burgerinitiatieven.</w:t>
            </w:r>
          </w:p>
        </w:tc>
        <w:tc>
          <w:tcPr>
            <w:tcW w:w="1132" w:type="dxa"/>
          </w:tcPr>
          <w:p w:rsidR="00BD4E56" w:rsidRPr="001608D7" w:rsidRDefault="00591629"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4E56" w:rsidRPr="001608D7" w:rsidRDefault="008D59BD" w:rsidP="008D59BD">
            <w:pPr>
              <w:spacing w:line="276" w:lineRule="auto"/>
              <w:rPr>
                <w:rFonts w:cs="Arial"/>
                <w:sz w:val="20"/>
                <w:szCs w:val="20"/>
              </w:rPr>
            </w:pPr>
            <w:r w:rsidRPr="00261638">
              <w:rPr>
                <w:rFonts w:cs="Arial"/>
                <w:sz w:val="20"/>
                <w:szCs w:val="20"/>
                <w:highlight w:val="yellow"/>
              </w:rPr>
              <w:t>Ruimte voor burgerinitiatieven is onderdeel van het traject voor versterking van de participatieve democratie. Tijdens open platformbijeenkomsten  wordt met bewoners invulling gegeven aan voorstellen voor versterking. Deze voorstellen worden opgenomen in het plan van aanpak voor versterking van de participatieve democratie. Dit plan van aanpak zal dit najaar worden gepresenteerd aan de gemeenteraad</w:t>
            </w:r>
            <w:r>
              <w:rPr>
                <w:rFonts w:cs="Arial"/>
                <w:sz w:val="20"/>
                <w:szCs w:val="20"/>
              </w:rPr>
              <w:t>.</w:t>
            </w:r>
          </w:p>
        </w:tc>
        <w:tc>
          <w:tcPr>
            <w:tcW w:w="1701" w:type="dxa"/>
            <w:gridSpan w:val="2"/>
          </w:tcPr>
          <w:p w:rsidR="00BD4E56" w:rsidRDefault="005862C9" w:rsidP="005862C9">
            <w:pPr>
              <w:spacing w:line="276" w:lineRule="auto"/>
              <w:rPr>
                <w:rFonts w:cs="Arial"/>
                <w:sz w:val="20"/>
                <w:szCs w:val="20"/>
              </w:rPr>
            </w:pPr>
            <w:r>
              <w:rPr>
                <w:rFonts w:cs="Arial"/>
                <w:sz w:val="20"/>
                <w:szCs w:val="20"/>
              </w:rPr>
              <w:t xml:space="preserve">Amsterdammer </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 xml:space="preserve">Het voorstel leidt tot centralisatie terwijl behoefte is aan meer betrokkenheid van burgers, meer maatwerk en meer ruimte voor initiatief. </w:t>
            </w:r>
          </w:p>
        </w:tc>
        <w:tc>
          <w:tcPr>
            <w:tcW w:w="1132" w:type="dxa"/>
          </w:tcPr>
          <w:p w:rsidR="00BD4E56" w:rsidRPr="001608D7" w:rsidRDefault="00591629" w:rsidP="00BD4E56">
            <w:pPr>
              <w:spacing w:line="276" w:lineRule="auto"/>
              <w:rPr>
                <w:rFonts w:cs="Arial"/>
                <w:sz w:val="20"/>
                <w:szCs w:val="20"/>
              </w:rPr>
            </w:pPr>
            <w:r>
              <w:rPr>
                <w:rFonts w:cs="Arial"/>
                <w:sz w:val="20"/>
                <w:szCs w:val="20"/>
              </w:rPr>
              <w:t>Nee</w:t>
            </w:r>
            <w:r w:rsidR="002E3E16">
              <w:rPr>
                <w:rFonts w:cs="Arial"/>
                <w:sz w:val="20"/>
                <w:szCs w:val="20"/>
              </w:rPr>
              <w:t>.</w:t>
            </w:r>
          </w:p>
        </w:tc>
        <w:tc>
          <w:tcPr>
            <w:tcW w:w="3283" w:type="dxa"/>
          </w:tcPr>
          <w:p w:rsidR="00BD4E56" w:rsidRPr="001608D7" w:rsidRDefault="00553244" w:rsidP="002E3E16">
            <w:pPr>
              <w:spacing w:line="276" w:lineRule="auto"/>
              <w:rPr>
                <w:rFonts w:cs="Arial"/>
                <w:sz w:val="20"/>
                <w:szCs w:val="20"/>
              </w:rPr>
            </w:pPr>
            <w:r w:rsidRPr="00553244">
              <w:rPr>
                <w:rFonts w:cs="Arial"/>
                <w:sz w:val="20"/>
                <w:szCs w:val="20"/>
              </w:rPr>
              <w:t>Met het voorstel komt er een bestuur met een sterke lokale verankerin</w:t>
            </w:r>
            <w:r w:rsidR="002E3E16">
              <w:rPr>
                <w:rFonts w:cs="Arial"/>
                <w:sz w:val="20"/>
                <w:szCs w:val="20"/>
              </w:rPr>
              <w:t>g. A</w:t>
            </w:r>
            <w:r>
              <w:rPr>
                <w:rFonts w:cs="Arial"/>
                <w:sz w:val="20"/>
                <w:szCs w:val="20"/>
              </w:rPr>
              <w:t xml:space="preserve">lle lokale </w:t>
            </w:r>
            <w:r w:rsidRPr="00553244">
              <w:rPr>
                <w:rFonts w:cs="Arial"/>
                <w:sz w:val="20"/>
                <w:szCs w:val="20"/>
              </w:rPr>
              <w:t>afwegingen</w:t>
            </w:r>
            <w:r w:rsidR="002E3E16">
              <w:rPr>
                <w:rFonts w:cs="Arial"/>
                <w:sz w:val="20"/>
                <w:szCs w:val="20"/>
              </w:rPr>
              <w:t xml:space="preserve"> worden</w:t>
            </w:r>
            <w:r w:rsidRPr="00553244">
              <w:rPr>
                <w:rFonts w:cs="Arial"/>
                <w:sz w:val="20"/>
                <w:szCs w:val="20"/>
              </w:rPr>
              <w:t xml:space="preserve"> lokaal gemaakt binnen de kaders van de gemeenteraad. Bewoners</w:t>
            </w:r>
            <w:r>
              <w:rPr>
                <w:rFonts w:cs="Arial"/>
                <w:sz w:val="20"/>
                <w:szCs w:val="20"/>
              </w:rPr>
              <w:t xml:space="preserve"> </w:t>
            </w:r>
            <w:r w:rsidRPr="00553244">
              <w:rPr>
                <w:rFonts w:cs="Arial"/>
                <w:sz w:val="20"/>
                <w:szCs w:val="20"/>
              </w:rPr>
              <w:t xml:space="preserve">kunnen nog steeds </w:t>
            </w:r>
            <w:r>
              <w:rPr>
                <w:rFonts w:cs="Arial"/>
                <w:sz w:val="20"/>
                <w:szCs w:val="20"/>
              </w:rPr>
              <w:t xml:space="preserve">lokaal </w:t>
            </w:r>
            <w:r w:rsidRPr="00553244">
              <w:rPr>
                <w:rFonts w:cs="Arial"/>
                <w:sz w:val="20"/>
                <w:szCs w:val="20"/>
              </w:rPr>
              <w:t>inspreken en aanwezig zijn bij stadsdeelvergadering en bijeenkomsten.</w:t>
            </w:r>
            <w:r>
              <w:rPr>
                <w:rFonts w:cs="Arial"/>
                <w:sz w:val="20"/>
                <w:szCs w:val="20"/>
              </w:rPr>
              <w:t xml:space="preserve"> </w:t>
            </w:r>
            <w:r w:rsidRPr="00553244">
              <w:rPr>
                <w:rFonts w:cs="Arial"/>
                <w:sz w:val="20"/>
                <w:szCs w:val="20"/>
              </w:rPr>
              <w:t>Bewoners, belangenverenigingen en stichtingen kunnen zich blijven inzetten voor hun buurt.</w:t>
            </w:r>
            <w:r>
              <w:rPr>
                <w:rFonts w:cs="Arial"/>
                <w:sz w:val="20"/>
                <w:szCs w:val="20"/>
              </w:rPr>
              <w:t xml:space="preserve"> Met de instelling van stadsdeelcommissies krijgen bewoners </w:t>
            </w:r>
            <w:r w:rsidR="002E3E16">
              <w:rPr>
                <w:rFonts w:cs="Arial"/>
                <w:sz w:val="20"/>
                <w:szCs w:val="20"/>
              </w:rPr>
              <w:t xml:space="preserve">juist </w:t>
            </w:r>
            <w:r>
              <w:rPr>
                <w:rFonts w:cs="Arial"/>
                <w:sz w:val="20"/>
                <w:szCs w:val="20"/>
              </w:rPr>
              <w:t xml:space="preserve">meer ruimte en komt er meer aandacht voor gebiedsbelangen. Ruimte voor burgerinitiatieven is onderdeel van het traject voor versterking van de </w:t>
            </w:r>
            <w:r>
              <w:rPr>
                <w:rFonts w:cs="Arial"/>
                <w:sz w:val="20"/>
                <w:szCs w:val="20"/>
              </w:rPr>
              <w:lastRenderedPageBreak/>
              <w:t>participatieve democratie waarvan het plan van aanpak dit najaar aan de raad wordt aangeboden.</w:t>
            </w:r>
          </w:p>
        </w:tc>
        <w:tc>
          <w:tcPr>
            <w:tcW w:w="1701" w:type="dxa"/>
            <w:gridSpan w:val="2"/>
          </w:tcPr>
          <w:p w:rsidR="00BD4E56" w:rsidRDefault="00BD4E56" w:rsidP="00BD4E56">
            <w:pPr>
              <w:spacing w:line="276" w:lineRule="auto"/>
              <w:rPr>
                <w:rFonts w:cs="Arial"/>
                <w:sz w:val="20"/>
                <w:szCs w:val="20"/>
              </w:rPr>
            </w:pPr>
            <w:r>
              <w:rPr>
                <w:rFonts w:cs="Arial"/>
                <w:sz w:val="20"/>
                <w:szCs w:val="20"/>
              </w:rPr>
              <w:lastRenderedPageBreak/>
              <w:t xml:space="preserve">Amsterdammer </w:t>
            </w:r>
          </w:p>
          <w:p w:rsidR="00BD4E56" w:rsidRPr="002A16F0" w:rsidRDefault="00BD4E56" w:rsidP="005862C9">
            <w:pPr>
              <w:spacing w:line="276" w:lineRule="auto"/>
              <w:rPr>
                <w:rFonts w:cs="Arial"/>
                <w:sz w:val="20"/>
                <w:szCs w:val="20"/>
              </w:rPr>
            </w:pP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Collegepartijen moeten zich voornemen de stad met wisselende meerderheden te willen besturen, dus op basis van de merites van elk voorstel (een zgn. procescollege)</w:t>
            </w:r>
          </w:p>
        </w:tc>
        <w:tc>
          <w:tcPr>
            <w:tcW w:w="1132" w:type="dxa"/>
          </w:tcPr>
          <w:p w:rsidR="00BD4E56" w:rsidRPr="001608D7" w:rsidRDefault="00BD4E56" w:rsidP="00BD4E56">
            <w:pPr>
              <w:spacing w:line="276" w:lineRule="auto"/>
              <w:rPr>
                <w:rFonts w:cs="Arial"/>
                <w:sz w:val="20"/>
                <w:szCs w:val="20"/>
              </w:rPr>
            </w:pPr>
            <w:r>
              <w:rPr>
                <w:rFonts w:cs="Arial"/>
                <w:sz w:val="20"/>
                <w:szCs w:val="20"/>
              </w:rPr>
              <w:t>Nee.</w:t>
            </w:r>
          </w:p>
        </w:tc>
        <w:tc>
          <w:tcPr>
            <w:tcW w:w="3283" w:type="dxa"/>
          </w:tcPr>
          <w:p w:rsidR="00BD4E56" w:rsidRPr="006D5D80" w:rsidRDefault="00BD4E56" w:rsidP="00BD4E56">
            <w:pPr>
              <w:spacing w:line="276" w:lineRule="auto"/>
              <w:rPr>
                <w:rFonts w:cs="Arial"/>
                <w:sz w:val="20"/>
                <w:szCs w:val="20"/>
              </w:rPr>
            </w:pPr>
            <w:r>
              <w:rPr>
                <w:rFonts w:cs="Arial"/>
                <w:sz w:val="20"/>
                <w:szCs w:val="20"/>
              </w:rPr>
              <w:t>Dit valt buiten de reikwijdte van dit voorstel en is ook aan degenen die zich na de gemeenteraads-verkiezingen bezig houden met de vorming van een nieuw college.</w:t>
            </w:r>
          </w:p>
        </w:tc>
        <w:tc>
          <w:tcPr>
            <w:tcW w:w="1701" w:type="dxa"/>
            <w:gridSpan w:val="2"/>
          </w:tcPr>
          <w:p w:rsidR="00BD4E56" w:rsidRDefault="00BD4E56" w:rsidP="00BD4E56">
            <w:pPr>
              <w:spacing w:line="276" w:lineRule="auto"/>
              <w:rPr>
                <w:rFonts w:cs="Arial"/>
                <w:sz w:val="20"/>
                <w:szCs w:val="20"/>
              </w:rPr>
            </w:pPr>
            <w:r>
              <w:rPr>
                <w:rFonts w:cs="Arial"/>
                <w:sz w:val="20"/>
                <w:szCs w:val="20"/>
              </w:rPr>
              <w:t>Amsterdammer</w:t>
            </w:r>
          </w:p>
          <w:p w:rsidR="00BD4E56" w:rsidRDefault="00BD4E56" w:rsidP="005862C9">
            <w:pPr>
              <w:spacing w:line="276" w:lineRule="auto"/>
              <w:rPr>
                <w:rFonts w:cs="Arial"/>
                <w:sz w:val="20"/>
                <w:szCs w:val="20"/>
              </w:rPr>
            </w:pP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Hoe worden kwetsbare burgers bereikt en gehoord en hoe wordt hun mening meegewogen? Amsterdammers die vanwege beperkingen, leeftijd of chronische ziekte niet vanzelfsprekend in beeld zijn of niet mee kunnen doen door fysieke of sociale drempels?</w:t>
            </w:r>
            <w:r w:rsidR="00570A5F">
              <w:rPr>
                <w:rFonts w:cs="Arial"/>
                <w:sz w:val="20"/>
                <w:szCs w:val="20"/>
              </w:rPr>
              <w:t xml:space="preserve"> Hoe wordt hen de mogelijkheid geboden bij de vergaderingen op het stadhuis, het stadsdeel-kantoor of een andere locatie aanwezig te zijn?</w:t>
            </w:r>
          </w:p>
        </w:tc>
        <w:tc>
          <w:tcPr>
            <w:tcW w:w="1132" w:type="dxa"/>
          </w:tcPr>
          <w:p w:rsidR="00BD4E56" w:rsidRPr="001608D7" w:rsidRDefault="00BD4E56" w:rsidP="00BD4E56">
            <w:pPr>
              <w:spacing w:line="276" w:lineRule="auto"/>
              <w:rPr>
                <w:rFonts w:cs="Arial"/>
                <w:sz w:val="20"/>
                <w:szCs w:val="20"/>
              </w:rPr>
            </w:pPr>
            <w:r>
              <w:rPr>
                <w:rFonts w:cs="Arial"/>
                <w:sz w:val="20"/>
                <w:szCs w:val="20"/>
              </w:rPr>
              <w:t>-</w:t>
            </w:r>
          </w:p>
        </w:tc>
        <w:tc>
          <w:tcPr>
            <w:tcW w:w="3283" w:type="dxa"/>
          </w:tcPr>
          <w:p w:rsidR="00BD4E56" w:rsidRPr="00FC33D0" w:rsidRDefault="00BD4E56" w:rsidP="00BD4E56">
            <w:pPr>
              <w:spacing w:line="276" w:lineRule="auto"/>
              <w:rPr>
                <w:rFonts w:cs="Arial"/>
                <w:sz w:val="20"/>
                <w:szCs w:val="20"/>
              </w:rPr>
            </w:pPr>
            <w:r>
              <w:rPr>
                <w:rFonts w:cs="Arial"/>
                <w:sz w:val="20"/>
                <w:szCs w:val="20"/>
              </w:rPr>
              <w:t>De fysieke en sociale drempels voor Amsterdammers met een beperking zijn altijd punt van aandacht voor de bestuursorganen binnen de gemeente en dat zal vanzelfsprekend ook voor de toekomstige stadsdeelcommissies en dagelijks besturen gelden. Zij zullen daar bijvoorbeeld rekening mee houden bij het invullen van de burgerparticipatie en het uitzoeken van locaties voor buurtbijeenkomsten en vergaderingen.</w:t>
            </w:r>
          </w:p>
        </w:tc>
        <w:tc>
          <w:tcPr>
            <w:tcW w:w="1701" w:type="dxa"/>
            <w:gridSpan w:val="2"/>
          </w:tcPr>
          <w:p w:rsidR="00BD4E56" w:rsidRDefault="00BD4E56" w:rsidP="00BD4E56">
            <w:pPr>
              <w:spacing w:line="276" w:lineRule="auto"/>
              <w:rPr>
                <w:rFonts w:cs="Arial"/>
                <w:sz w:val="20"/>
                <w:szCs w:val="20"/>
              </w:rPr>
            </w:pPr>
            <w:r>
              <w:rPr>
                <w:rFonts w:cs="Arial"/>
                <w:sz w:val="20"/>
                <w:szCs w:val="20"/>
              </w:rPr>
              <w:t>Cliëntenbelang Amsterdam</w:t>
            </w:r>
            <w:r w:rsidR="00570A5F">
              <w:rPr>
                <w:rFonts w:cs="Arial"/>
                <w:sz w:val="20"/>
                <w:szCs w:val="20"/>
              </w:rPr>
              <w:t xml:space="preserve"> en fractie Zuid- en Pijpbelangen stadsdeel Zuid</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Pr="00AE182F" w:rsidRDefault="00BD4E56" w:rsidP="00BD4E56">
            <w:pPr>
              <w:spacing w:line="276" w:lineRule="auto"/>
              <w:rPr>
                <w:rFonts w:cs="Arial"/>
                <w:sz w:val="20"/>
                <w:szCs w:val="20"/>
              </w:rPr>
            </w:pPr>
            <w:r>
              <w:rPr>
                <w:rFonts w:cs="Arial"/>
                <w:sz w:val="20"/>
                <w:szCs w:val="20"/>
              </w:rPr>
              <w:t xml:space="preserve">In het huidige stelsel is het voor bewoners lastig te bepalen wat de meest effectieve weg is om een standpunt naar voren te brengen. De nieuwe structuur is op dat punt niet veel transparanter. Voorgesteld wordt dat er in elk stadsdeel een loket </w:t>
            </w:r>
            <w:r>
              <w:rPr>
                <w:rFonts w:cs="Arial"/>
                <w:i/>
                <w:sz w:val="20"/>
                <w:szCs w:val="20"/>
              </w:rPr>
              <w:t xml:space="preserve">Wegwijs in beleid en besluitvorming </w:t>
            </w:r>
            <w:r>
              <w:rPr>
                <w:rFonts w:cs="Arial"/>
                <w:sz w:val="20"/>
                <w:szCs w:val="20"/>
              </w:rPr>
              <w:t xml:space="preserve">komt. </w:t>
            </w:r>
          </w:p>
        </w:tc>
        <w:tc>
          <w:tcPr>
            <w:tcW w:w="1132" w:type="dxa"/>
          </w:tcPr>
          <w:p w:rsidR="00BD4E56" w:rsidRPr="001608D7" w:rsidRDefault="00591629"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4E56" w:rsidRPr="008514EF" w:rsidRDefault="00591629" w:rsidP="008514EF">
            <w:pPr>
              <w:spacing w:line="276" w:lineRule="auto"/>
              <w:rPr>
                <w:rFonts w:cs="Arial"/>
                <w:sz w:val="20"/>
                <w:szCs w:val="20"/>
              </w:rPr>
            </w:pPr>
            <w:r>
              <w:rPr>
                <w:rFonts w:cs="Arial"/>
                <w:sz w:val="20"/>
                <w:szCs w:val="20"/>
              </w:rPr>
              <w:t>Het is belangrijk om op</w:t>
            </w:r>
            <w:r w:rsidR="008514EF">
              <w:rPr>
                <w:rFonts w:cs="Arial"/>
                <w:sz w:val="20"/>
                <w:szCs w:val="20"/>
              </w:rPr>
              <w:t xml:space="preserve"> dit punt meer transparantie te bieden. Hier wordt ook door de organisatie aan gewerkt. </w:t>
            </w:r>
            <w:r w:rsidR="008514EF" w:rsidRPr="00261638">
              <w:rPr>
                <w:rFonts w:cs="Arial"/>
                <w:sz w:val="20"/>
                <w:szCs w:val="20"/>
                <w:highlight w:val="yellow"/>
              </w:rPr>
              <w:t>Het voorstel voor een loket  zal worden ingebracht in het traject versterking participatieve democratie waarvan het plan van aanpak met inbreng van bewoners, dit najaar aan de raad wordt aangeboden.</w:t>
            </w:r>
          </w:p>
        </w:tc>
        <w:tc>
          <w:tcPr>
            <w:tcW w:w="1701" w:type="dxa"/>
            <w:gridSpan w:val="2"/>
          </w:tcPr>
          <w:p w:rsidR="00BD4E56" w:rsidRDefault="00BD4E56" w:rsidP="00BD4E56">
            <w:pPr>
              <w:spacing w:line="276" w:lineRule="auto"/>
              <w:rPr>
                <w:rFonts w:cs="Arial"/>
                <w:sz w:val="20"/>
                <w:szCs w:val="20"/>
              </w:rPr>
            </w:pPr>
            <w:r>
              <w:rPr>
                <w:rFonts w:cs="Arial"/>
                <w:sz w:val="20"/>
                <w:szCs w:val="20"/>
              </w:rPr>
              <w:t>WIJ-Amsterdam (federatie van samenwerkende bewoners-organisaties van Amsterdam)</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 xml:space="preserve">De zeggenschap over Amsterdam-Noord moet weer bij de Noorderlingen komen te liggen. Daartoe moeten onder meer artikel 83-commissies direct worden gekozen die gekwalificeerd adviesrecht </w:t>
            </w:r>
            <w:r>
              <w:rPr>
                <w:rFonts w:cs="Arial"/>
                <w:sz w:val="20"/>
                <w:szCs w:val="20"/>
              </w:rPr>
              <w:lastRenderedPageBreak/>
              <w:t>krijgen. Er moet gebruik gemaakt worden van burgertoppen en referenda.</w:t>
            </w:r>
          </w:p>
          <w:p w:rsidR="00BD4E56" w:rsidRDefault="00BD4E56" w:rsidP="00BD4E56">
            <w:pPr>
              <w:spacing w:line="276" w:lineRule="auto"/>
              <w:rPr>
                <w:rFonts w:cs="Arial"/>
                <w:sz w:val="20"/>
                <w:szCs w:val="20"/>
              </w:rPr>
            </w:pPr>
            <w:r>
              <w:rPr>
                <w:rFonts w:cs="Arial"/>
                <w:sz w:val="20"/>
                <w:szCs w:val="20"/>
              </w:rPr>
              <w:t xml:space="preserve">Buurtissues worden opgepakt door bewoners zelf in een door hen gewenste vorm. Buurtraden worden gekozen of per loting tot stand gebracht. Er wordt een klein ambtelijk team aan hen ter beschikking gesteld. </w:t>
            </w:r>
          </w:p>
        </w:tc>
        <w:tc>
          <w:tcPr>
            <w:tcW w:w="1132" w:type="dxa"/>
          </w:tcPr>
          <w:p w:rsidR="00BD4E56" w:rsidRPr="001608D7" w:rsidRDefault="00591629" w:rsidP="00BD4E56">
            <w:pPr>
              <w:spacing w:line="276" w:lineRule="auto"/>
              <w:rPr>
                <w:rFonts w:cs="Arial"/>
                <w:sz w:val="20"/>
                <w:szCs w:val="20"/>
              </w:rPr>
            </w:pPr>
            <w:r>
              <w:rPr>
                <w:rFonts w:cs="Arial"/>
                <w:sz w:val="20"/>
                <w:szCs w:val="20"/>
              </w:rPr>
              <w:lastRenderedPageBreak/>
              <w:t>Nee</w:t>
            </w:r>
            <w:r w:rsidR="002E3E16">
              <w:rPr>
                <w:rFonts w:cs="Arial"/>
                <w:sz w:val="20"/>
                <w:szCs w:val="20"/>
              </w:rPr>
              <w:t>.</w:t>
            </w:r>
          </w:p>
        </w:tc>
        <w:tc>
          <w:tcPr>
            <w:tcW w:w="3283" w:type="dxa"/>
          </w:tcPr>
          <w:p w:rsidR="00CD4A23" w:rsidRDefault="00CD4A23" w:rsidP="00CD4A23">
            <w:pPr>
              <w:spacing w:line="276" w:lineRule="auto"/>
              <w:rPr>
                <w:rFonts w:cs="Arial"/>
                <w:sz w:val="20"/>
                <w:szCs w:val="20"/>
              </w:rPr>
            </w:pPr>
            <w:r>
              <w:rPr>
                <w:rFonts w:cs="Arial"/>
                <w:sz w:val="20"/>
                <w:szCs w:val="20"/>
              </w:rPr>
              <w:t xml:space="preserve">De gemeenteraad heeft met het hoofdlijnenbesluit van 15 februari </w:t>
            </w:r>
            <w:r w:rsidR="002E3E16">
              <w:rPr>
                <w:rFonts w:cs="Arial"/>
                <w:sz w:val="20"/>
                <w:szCs w:val="20"/>
              </w:rPr>
              <w:t xml:space="preserve">2017 </w:t>
            </w:r>
            <w:r>
              <w:rPr>
                <w:rFonts w:cs="Arial"/>
                <w:sz w:val="20"/>
                <w:szCs w:val="20"/>
              </w:rPr>
              <w:t>gekozen voor adviescommissies samengesteld vanuit de 22 gebieden.</w:t>
            </w:r>
          </w:p>
          <w:p w:rsidR="00CD4A23" w:rsidRPr="00CD4A23" w:rsidRDefault="00CD4A23" w:rsidP="002E3E16">
            <w:pPr>
              <w:spacing w:line="276" w:lineRule="auto"/>
              <w:rPr>
                <w:rFonts w:cs="Arial"/>
                <w:sz w:val="20"/>
                <w:szCs w:val="20"/>
              </w:rPr>
            </w:pPr>
            <w:r w:rsidRPr="00CD4A23">
              <w:rPr>
                <w:rFonts w:cs="Arial"/>
                <w:sz w:val="20"/>
                <w:szCs w:val="20"/>
              </w:rPr>
              <w:t>Op deze manier kan he</w:t>
            </w:r>
            <w:r w:rsidR="002E3E16">
              <w:rPr>
                <w:rFonts w:cs="Arial"/>
                <w:sz w:val="20"/>
                <w:szCs w:val="20"/>
              </w:rPr>
              <w:t xml:space="preserve">t werk per gebied beter verdeeld worden en is er aansluiting </w:t>
            </w:r>
            <w:r w:rsidRPr="00CD4A23">
              <w:rPr>
                <w:rFonts w:cs="Arial"/>
                <w:sz w:val="20"/>
                <w:szCs w:val="20"/>
              </w:rPr>
              <w:t xml:space="preserve">met het gebiedsgericht </w:t>
            </w:r>
            <w:r w:rsidRPr="00CD4A23">
              <w:rPr>
                <w:rFonts w:cs="Arial"/>
                <w:sz w:val="20"/>
                <w:szCs w:val="20"/>
              </w:rPr>
              <w:lastRenderedPageBreak/>
              <w:t xml:space="preserve">werken waar de gebiedsmanagers en gebiedsteams zich samen met de </w:t>
            </w:r>
            <w:r w:rsidR="002E3E16">
              <w:rPr>
                <w:rFonts w:cs="Arial"/>
                <w:sz w:val="20"/>
                <w:szCs w:val="20"/>
              </w:rPr>
              <w:t xml:space="preserve">verschillende organisatieonderdelen </w:t>
            </w:r>
            <w:r w:rsidRPr="00CD4A23">
              <w:rPr>
                <w:rFonts w:cs="Arial"/>
                <w:sz w:val="20"/>
                <w:szCs w:val="20"/>
              </w:rPr>
              <w:t>op richten.</w:t>
            </w:r>
            <w:r>
              <w:t xml:space="preserve"> </w:t>
            </w:r>
            <w:r w:rsidRPr="00CD4A23">
              <w:rPr>
                <w:rFonts w:cs="Arial"/>
                <w:sz w:val="20"/>
                <w:szCs w:val="20"/>
              </w:rPr>
              <w:t>Bewoners, belangenverenigingen en stichtingen kunnen zich blijven inzetten voor hun buurt.</w:t>
            </w:r>
          </w:p>
        </w:tc>
        <w:tc>
          <w:tcPr>
            <w:tcW w:w="1701" w:type="dxa"/>
            <w:gridSpan w:val="2"/>
          </w:tcPr>
          <w:p w:rsidR="00BD4E56" w:rsidRDefault="00BD4E56" w:rsidP="00BD4E56">
            <w:pPr>
              <w:spacing w:line="276" w:lineRule="auto"/>
              <w:rPr>
                <w:rFonts w:cs="Arial"/>
                <w:sz w:val="20"/>
                <w:szCs w:val="20"/>
              </w:rPr>
            </w:pPr>
            <w:r>
              <w:rPr>
                <w:rFonts w:cs="Arial"/>
                <w:sz w:val="20"/>
                <w:szCs w:val="20"/>
              </w:rPr>
              <w:lastRenderedPageBreak/>
              <w:t>Comité Noxit</w:t>
            </w:r>
          </w:p>
        </w:tc>
      </w:tr>
      <w:tr w:rsidR="00BD4E56" w:rsidRPr="007B7CA7"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Het voorstel ontneemt bewoners de mogelijkheid om rechtstreeks enige invloed op plannen en besluiten te hebben.</w:t>
            </w:r>
          </w:p>
        </w:tc>
        <w:tc>
          <w:tcPr>
            <w:tcW w:w="1132" w:type="dxa"/>
          </w:tcPr>
          <w:p w:rsidR="00BD4E56" w:rsidRPr="001608D7" w:rsidRDefault="00591629" w:rsidP="00BD4E56">
            <w:pPr>
              <w:spacing w:line="276" w:lineRule="auto"/>
              <w:rPr>
                <w:rFonts w:cs="Arial"/>
                <w:sz w:val="20"/>
                <w:szCs w:val="20"/>
              </w:rPr>
            </w:pPr>
            <w:r>
              <w:rPr>
                <w:rFonts w:cs="Arial"/>
                <w:sz w:val="20"/>
                <w:szCs w:val="20"/>
              </w:rPr>
              <w:t>Nee</w:t>
            </w:r>
            <w:r w:rsidR="002E3E16">
              <w:rPr>
                <w:rFonts w:cs="Arial"/>
                <w:sz w:val="20"/>
                <w:szCs w:val="20"/>
              </w:rPr>
              <w:t>.</w:t>
            </w:r>
          </w:p>
        </w:tc>
        <w:tc>
          <w:tcPr>
            <w:tcW w:w="3283" w:type="dxa"/>
          </w:tcPr>
          <w:p w:rsidR="00BD4E56" w:rsidRPr="00CD4A23" w:rsidRDefault="00A1118A" w:rsidP="00A1118A">
            <w:pPr>
              <w:spacing w:line="276" w:lineRule="auto"/>
              <w:rPr>
                <w:rFonts w:cs="Arial"/>
                <w:sz w:val="20"/>
                <w:szCs w:val="20"/>
              </w:rPr>
            </w:pPr>
            <w:r>
              <w:rPr>
                <w:rFonts w:cs="Arial"/>
                <w:sz w:val="20"/>
                <w:szCs w:val="20"/>
              </w:rPr>
              <w:t xml:space="preserve">De stadsdeelcommissie is een vertegenwoordiging van bewoners uit de gebieden. </w:t>
            </w:r>
            <w:r w:rsidRPr="00A1118A">
              <w:rPr>
                <w:rFonts w:cs="Arial"/>
                <w:sz w:val="20"/>
                <w:szCs w:val="20"/>
              </w:rPr>
              <w:t>Zij geven zwaarwegend advies over de stedelijke en lokale ontwikkelingen die hun gebieden raken. Zij agenderen, voeren initiatieven op en leveren inbreng bij het opstellen van gebiedsplannen. Samen met het DB geven zij invulling aan de participatietrajecten met bewoners. Als de stadsdeelcommissie gevraagd of ongevraagd advies heeft uitgebracht en dit niet is gevolgd zonder dat dit (deugdelijk) is gemotiveerd of er ten onrechte geen advies is gevraagd kan zij dit aandragen voor agendering in de raadscommissie. Daarmee is de  stadsdeelcommissie een belangrijk</w:t>
            </w:r>
            <w:r w:rsidR="002E3E16">
              <w:rPr>
                <w:rFonts w:cs="Arial"/>
                <w:sz w:val="20"/>
                <w:szCs w:val="20"/>
              </w:rPr>
              <w:t xml:space="preserve">e schakel in de besluitvorming en kunnen zij bewoners juist een belangrijke stem geven. </w:t>
            </w:r>
            <w:r w:rsidRPr="00A1118A">
              <w:rPr>
                <w:rFonts w:cs="Arial"/>
                <w:sz w:val="20"/>
                <w:szCs w:val="20"/>
              </w:rPr>
              <w:t xml:space="preserve">Bewoners kunnen </w:t>
            </w:r>
            <w:r>
              <w:rPr>
                <w:rFonts w:cs="Arial"/>
                <w:sz w:val="20"/>
                <w:szCs w:val="20"/>
              </w:rPr>
              <w:t xml:space="preserve">daarnaast </w:t>
            </w:r>
            <w:r w:rsidRPr="00A1118A">
              <w:rPr>
                <w:rFonts w:cs="Arial"/>
                <w:sz w:val="20"/>
                <w:szCs w:val="20"/>
              </w:rPr>
              <w:t>nog steeds inspreken en aanwezig zijn bij stadsdeelvergadering en bijeenkomsten. Bewoners, belangenverenigingen en stichtingen kunnen zich blijven inzetten voor hun buurt.</w:t>
            </w:r>
            <w:r>
              <w:rPr>
                <w:rFonts w:cs="Corbel"/>
              </w:rPr>
              <w:t xml:space="preserve"> </w:t>
            </w:r>
          </w:p>
        </w:tc>
        <w:tc>
          <w:tcPr>
            <w:tcW w:w="1701" w:type="dxa"/>
            <w:gridSpan w:val="2"/>
          </w:tcPr>
          <w:p w:rsidR="00BD4E56" w:rsidRDefault="005862C9" w:rsidP="005862C9">
            <w:pPr>
              <w:spacing w:line="276" w:lineRule="auto"/>
              <w:rPr>
                <w:rFonts w:cs="Arial"/>
                <w:sz w:val="20"/>
                <w:szCs w:val="20"/>
              </w:rPr>
            </w:pPr>
            <w:r>
              <w:rPr>
                <w:rFonts w:cs="Arial"/>
                <w:sz w:val="20"/>
                <w:szCs w:val="20"/>
              </w:rPr>
              <w:t xml:space="preserve">Amsterdammer </w:t>
            </w:r>
          </w:p>
        </w:tc>
      </w:tr>
      <w:tr w:rsidR="00443158" w:rsidTr="00BD4E56">
        <w:trPr>
          <w:trHeight w:val="292"/>
        </w:trPr>
        <w:tc>
          <w:tcPr>
            <w:tcW w:w="567" w:type="dxa"/>
          </w:tcPr>
          <w:p w:rsidR="00443158" w:rsidRDefault="00443158" w:rsidP="00BD4E56">
            <w:pPr>
              <w:spacing w:line="276" w:lineRule="auto"/>
              <w:rPr>
                <w:rFonts w:cs="Arial"/>
                <w:sz w:val="20"/>
                <w:szCs w:val="20"/>
              </w:rPr>
            </w:pPr>
          </w:p>
        </w:tc>
        <w:tc>
          <w:tcPr>
            <w:tcW w:w="2673" w:type="dxa"/>
            <w:gridSpan w:val="2"/>
          </w:tcPr>
          <w:p w:rsidR="00443158" w:rsidRDefault="00443158" w:rsidP="00BD4E56">
            <w:pPr>
              <w:spacing w:line="276" w:lineRule="auto"/>
              <w:rPr>
                <w:rFonts w:cs="Arial"/>
                <w:sz w:val="20"/>
                <w:szCs w:val="20"/>
              </w:rPr>
            </w:pPr>
            <w:r>
              <w:rPr>
                <w:rFonts w:cs="Arial"/>
                <w:sz w:val="20"/>
                <w:szCs w:val="20"/>
              </w:rPr>
              <w:t xml:space="preserve">Draai het hoofdlijnenbesluit terug en ga terug naar het oorspronkelijke bestuursmodel. Voor burgers </w:t>
            </w:r>
            <w:r>
              <w:rPr>
                <w:rFonts w:cs="Arial"/>
                <w:sz w:val="20"/>
                <w:szCs w:val="20"/>
              </w:rPr>
              <w:lastRenderedPageBreak/>
              <w:t>is deze nieuwe wijziging niet meer te begrijpen.</w:t>
            </w:r>
          </w:p>
        </w:tc>
        <w:tc>
          <w:tcPr>
            <w:tcW w:w="1132" w:type="dxa"/>
          </w:tcPr>
          <w:p w:rsidR="00443158" w:rsidRPr="001608D7" w:rsidRDefault="00443158" w:rsidP="00BD4E56">
            <w:pPr>
              <w:spacing w:line="276" w:lineRule="auto"/>
              <w:rPr>
                <w:rFonts w:cs="Arial"/>
                <w:sz w:val="20"/>
                <w:szCs w:val="20"/>
              </w:rPr>
            </w:pPr>
            <w:r>
              <w:rPr>
                <w:rFonts w:cs="Arial"/>
                <w:sz w:val="20"/>
                <w:szCs w:val="20"/>
              </w:rPr>
              <w:lastRenderedPageBreak/>
              <w:t>Nee.</w:t>
            </w:r>
          </w:p>
        </w:tc>
        <w:tc>
          <w:tcPr>
            <w:tcW w:w="3283" w:type="dxa"/>
          </w:tcPr>
          <w:p w:rsidR="00443158" w:rsidRPr="001608D7" w:rsidRDefault="00443158" w:rsidP="00BD4E56">
            <w:pPr>
              <w:spacing w:line="276" w:lineRule="auto"/>
              <w:rPr>
                <w:rFonts w:cs="Arial"/>
                <w:sz w:val="20"/>
                <w:szCs w:val="20"/>
              </w:rPr>
            </w:pPr>
            <w:r>
              <w:rPr>
                <w:rFonts w:cs="Arial"/>
                <w:sz w:val="20"/>
                <w:szCs w:val="20"/>
              </w:rPr>
              <w:t>Het college meent juist dat bestuur op lokaal niveau van belang is en burgers een duidelijke ingang biedt voor lokale kwesties.</w:t>
            </w:r>
          </w:p>
        </w:tc>
        <w:tc>
          <w:tcPr>
            <w:tcW w:w="1701" w:type="dxa"/>
            <w:gridSpan w:val="2"/>
          </w:tcPr>
          <w:p w:rsidR="00443158" w:rsidRDefault="00443158" w:rsidP="00BD4E56">
            <w:pPr>
              <w:spacing w:line="276" w:lineRule="auto"/>
              <w:rPr>
                <w:rFonts w:cs="Arial"/>
                <w:sz w:val="20"/>
                <w:szCs w:val="20"/>
              </w:rPr>
            </w:pPr>
            <w:r>
              <w:rPr>
                <w:rFonts w:cs="Arial"/>
                <w:sz w:val="20"/>
                <w:szCs w:val="20"/>
              </w:rPr>
              <w:t>Fractie Zuid- en Pijpbelangen stadsdeel Zuid</w:t>
            </w:r>
          </w:p>
        </w:tc>
      </w:tr>
      <w:tr w:rsidR="00BD4E56" w:rsidTr="00BD4E56">
        <w:trPr>
          <w:trHeight w:val="292"/>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In de huidige bestuursperiode is het stelsel halverwege geëvalueerd. Aanbeveling is om in de nieuwe periode te kiezen voor het continu uitwisselen van ervaringen.</w:t>
            </w:r>
          </w:p>
        </w:tc>
        <w:tc>
          <w:tcPr>
            <w:tcW w:w="1132" w:type="dxa"/>
          </w:tcPr>
          <w:p w:rsidR="00BD4E56" w:rsidRPr="001608D7" w:rsidRDefault="004E43C9" w:rsidP="00BD4E56">
            <w:pPr>
              <w:spacing w:line="276" w:lineRule="auto"/>
              <w:rPr>
                <w:rFonts w:cs="Arial"/>
                <w:sz w:val="20"/>
                <w:szCs w:val="20"/>
              </w:rPr>
            </w:pPr>
            <w:r>
              <w:rPr>
                <w:rFonts w:cs="Arial"/>
                <w:sz w:val="20"/>
                <w:szCs w:val="20"/>
              </w:rPr>
              <w:t>Ja.</w:t>
            </w:r>
          </w:p>
        </w:tc>
        <w:tc>
          <w:tcPr>
            <w:tcW w:w="3283" w:type="dxa"/>
          </w:tcPr>
          <w:p w:rsidR="00BD4E56" w:rsidRPr="004E43C9" w:rsidRDefault="00591629" w:rsidP="004E43C9">
            <w:pPr>
              <w:spacing w:line="276" w:lineRule="auto"/>
              <w:rPr>
                <w:rFonts w:cs="Arial"/>
                <w:sz w:val="20"/>
                <w:szCs w:val="20"/>
              </w:rPr>
            </w:pPr>
            <w:r>
              <w:rPr>
                <w:rFonts w:cs="Arial"/>
                <w:sz w:val="20"/>
                <w:szCs w:val="20"/>
              </w:rPr>
              <w:t>Het is belangrijk</w:t>
            </w:r>
            <w:r w:rsidR="004E43C9">
              <w:rPr>
                <w:rFonts w:cs="Arial"/>
                <w:sz w:val="20"/>
                <w:szCs w:val="20"/>
              </w:rPr>
              <w:t xml:space="preserve"> om ervaring uit te wisselen. Het samenwerkingsakkoord biedt ruimte om hier nadere afspraken over te maken. Daarnaast is bij de besluitvorming in de gemeenteraad over de </w:t>
            </w:r>
            <w:r w:rsidR="004E43C9" w:rsidRPr="004E43C9">
              <w:rPr>
                <w:rFonts w:cs="Arial"/>
                <w:i/>
                <w:sz w:val="20"/>
                <w:szCs w:val="20"/>
              </w:rPr>
              <w:t>Hoofdlijnen</w:t>
            </w:r>
            <w:r w:rsidR="004E43C9">
              <w:rPr>
                <w:rFonts w:cs="Arial"/>
                <w:i/>
                <w:sz w:val="20"/>
                <w:szCs w:val="20"/>
              </w:rPr>
              <w:t xml:space="preserve"> </w:t>
            </w:r>
            <w:r w:rsidR="004E43C9" w:rsidRPr="004E43C9">
              <w:rPr>
                <w:rFonts w:cs="Arial"/>
                <w:i/>
                <w:sz w:val="20"/>
                <w:szCs w:val="20"/>
              </w:rPr>
              <w:t>bestuurlijk stelsel vanaf 2018</w:t>
            </w:r>
            <w:r w:rsidR="004E43C9">
              <w:rPr>
                <w:rFonts w:cs="Arial"/>
                <w:i/>
                <w:sz w:val="20"/>
                <w:szCs w:val="20"/>
              </w:rPr>
              <w:t xml:space="preserve">, </w:t>
            </w:r>
            <w:r w:rsidR="004E43C9">
              <w:rPr>
                <w:rFonts w:cs="Arial"/>
                <w:sz w:val="20"/>
                <w:szCs w:val="20"/>
              </w:rPr>
              <w:t xml:space="preserve">de </w:t>
            </w:r>
            <w:r w:rsidR="004E43C9" w:rsidRPr="00261638">
              <w:rPr>
                <w:rFonts w:cs="Arial"/>
                <w:sz w:val="20"/>
                <w:szCs w:val="20"/>
                <w:highlight w:val="yellow"/>
              </w:rPr>
              <w:t>motie van het lid Ruigrok aangenomen om het vanaf 2018 ingevoerde stelsel in 2020 te evalueren.</w:t>
            </w:r>
          </w:p>
        </w:tc>
        <w:tc>
          <w:tcPr>
            <w:tcW w:w="1701" w:type="dxa"/>
            <w:gridSpan w:val="2"/>
          </w:tcPr>
          <w:p w:rsidR="00BD4E56" w:rsidRDefault="00BD4E56" w:rsidP="00BD4E56">
            <w:pPr>
              <w:spacing w:line="276" w:lineRule="auto"/>
              <w:rPr>
                <w:rFonts w:cs="Arial"/>
                <w:sz w:val="20"/>
                <w:szCs w:val="20"/>
              </w:rPr>
            </w:pPr>
            <w:r>
              <w:rPr>
                <w:rFonts w:cs="Arial"/>
                <w:sz w:val="20"/>
                <w:szCs w:val="20"/>
              </w:rPr>
              <w:t>Stadsdeel Zuid</w:t>
            </w:r>
          </w:p>
        </w:tc>
      </w:tr>
      <w:tr w:rsidR="00BD4E56" w:rsidRPr="001608D7" w:rsidTr="00BD4E56">
        <w:trPr>
          <w:trHeight w:val="503"/>
        </w:trPr>
        <w:tc>
          <w:tcPr>
            <w:tcW w:w="567" w:type="dxa"/>
          </w:tcPr>
          <w:p w:rsidR="00BD4E56" w:rsidRPr="001608D7"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Verzoek is om nog expliciet in de stukken op te nemen dat de fractievergoeding in een verkiezingsjaar naar rato wordt toegekend.</w:t>
            </w:r>
          </w:p>
        </w:tc>
        <w:tc>
          <w:tcPr>
            <w:tcW w:w="1132" w:type="dxa"/>
          </w:tcPr>
          <w:p w:rsidR="00BD4E56" w:rsidRPr="001608D7" w:rsidRDefault="00BD4E56" w:rsidP="00BD4E56">
            <w:pPr>
              <w:spacing w:line="276" w:lineRule="auto"/>
              <w:rPr>
                <w:rFonts w:cs="Arial"/>
                <w:sz w:val="20"/>
                <w:szCs w:val="20"/>
              </w:rPr>
            </w:pPr>
            <w:r>
              <w:rPr>
                <w:rFonts w:cs="Arial"/>
                <w:sz w:val="20"/>
                <w:szCs w:val="20"/>
              </w:rPr>
              <w:t>Ja.</w:t>
            </w:r>
          </w:p>
        </w:tc>
        <w:tc>
          <w:tcPr>
            <w:tcW w:w="3283" w:type="dxa"/>
          </w:tcPr>
          <w:p w:rsidR="00BD4E56" w:rsidRPr="001608D7" w:rsidRDefault="00BD4E56" w:rsidP="004E43C9">
            <w:pPr>
              <w:spacing w:line="276" w:lineRule="auto"/>
              <w:rPr>
                <w:rFonts w:cs="Arial"/>
                <w:sz w:val="20"/>
                <w:szCs w:val="20"/>
              </w:rPr>
            </w:pPr>
            <w:r>
              <w:rPr>
                <w:rFonts w:cs="Arial"/>
                <w:sz w:val="20"/>
                <w:szCs w:val="20"/>
              </w:rPr>
              <w:t>Het is inderdaad goed dit nog expliciet te vermelden</w:t>
            </w:r>
            <w:r w:rsidR="004E43C9">
              <w:rPr>
                <w:rFonts w:cs="Arial"/>
                <w:sz w:val="20"/>
                <w:szCs w:val="20"/>
              </w:rPr>
              <w:t>.</w:t>
            </w:r>
          </w:p>
        </w:tc>
        <w:tc>
          <w:tcPr>
            <w:tcW w:w="1701" w:type="dxa"/>
            <w:gridSpan w:val="2"/>
          </w:tcPr>
          <w:p w:rsidR="00BD4E56" w:rsidRDefault="00BD4E56" w:rsidP="00BD4E56">
            <w:pPr>
              <w:spacing w:line="276" w:lineRule="auto"/>
              <w:rPr>
                <w:rFonts w:cs="Arial"/>
                <w:sz w:val="20"/>
                <w:szCs w:val="20"/>
              </w:rPr>
            </w:pPr>
            <w:r>
              <w:rPr>
                <w:rFonts w:cs="Arial"/>
                <w:sz w:val="20"/>
                <w:szCs w:val="20"/>
              </w:rPr>
              <w:t>Stadsdeel Zuid</w:t>
            </w:r>
          </w:p>
        </w:tc>
      </w:tr>
      <w:tr w:rsidR="00BD4E56" w:rsidRPr="001608D7" w:rsidTr="00BD4E56">
        <w:trPr>
          <w:trHeight w:val="503"/>
        </w:trPr>
        <w:tc>
          <w:tcPr>
            <w:tcW w:w="567" w:type="dxa"/>
          </w:tcPr>
          <w:p w:rsidR="00BD4E56" w:rsidRPr="001608D7" w:rsidRDefault="00BD4E56" w:rsidP="00BD4E56">
            <w:pPr>
              <w:spacing w:line="276" w:lineRule="auto"/>
              <w:rPr>
                <w:rFonts w:cs="Arial"/>
                <w:sz w:val="20"/>
                <w:szCs w:val="20"/>
              </w:rPr>
            </w:pPr>
          </w:p>
        </w:tc>
        <w:tc>
          <w:tcPr>
            <w:tcW w:w="2673" w:type="dxa"/>
            <w:gridSpan w:val="2"/>
          </w:tcPr>
          <w:p w:rsidR="00BD4E56" w:rsidRPr="001608D7" w:rsidRDefault="00BD4E56" w:rsidP="00BD4E56">
            <w:pPr>
              <w:spacing w:line="276" w:lineRule="auto"/>
              <w:rPr>
                <w:rFonts w:cs="Arial"/>
                <w:sz w:val="20"/>
                <w:szCs w:val="20"/>
              </w:rPr>
            </w:pPr>
            <w:r>
              <w:rPr>
                <w:rFonts w:cs="Arial"/>
                <w:sz w:val="20"/>
                <w:szCs w:val="20"/>
              </w:rPr>
              <w:t>Wijs het gebied Amstel III/Arenapoort als volwaardig 23</w:t>
            </w:r>
            <w:r w:rsidRPr="00413851">
              <w:rPr>
                <w:rFonts w:cs="Arial"/>
                <w:sz w:val="20"/>
                <w:szCs w:val="20"/>
                <w:vertAlign w:val="superscript"/>
              </w:rPr>
              <w:t>e</w:t>
            </w:r>
            <w:r>
              <w:rPr>
                <w:rFonts w:cs="Arial"/>
                <w:sz w:val="20"/>
                <w:szCs w:val="20"/>
              </w:rPr>
              <w:t xml:space="preserve"> gebied aan zodat ook in de belangen van de toekomstige bewoners van dit gebied kan worden voorzien.</w:t>
            </w:r>
          </w:p>
        </w:tc>
        <w:tc>
          <w:tcPr>
            <w:tcW w:w="1132" w:type="dxa"/>
          </w:tcPr>
          <w:p w:rsidR="00BD4E56" w:rsidRPr="001608D7" w:rsidRDefault="004E43C9" w:rsidP="00BD4E56">
            <w:pPr>
              <w:spacing w:line="276" w:lineRule="auto"/>
              <w:rPr>
                <w:rFonts w:cs="Arial"/>
                <w:sz w:val="20"/>
                <w:szCs w:val="20"/>
              </w:rPr>
            </w:pPr>
            <w:r>
              <w:rPr>
                <w:rFonts w:cs="Arial"/>
                <w:sz w:val="20"/>
                <w:szCs w:val="20"/>
              </w:rPr>
              <w:t>Nee</w:t>
            </w:r>
            <w:r w:rsidR="002E3E16">
              <w:rPr>
                <w:rFonts w:cs="Arial"/>
                <w:sz w:val="20"/>
                <w:szCs w:val="20"/>
              </w:rPr>
              <w:t>.</w:t>
            </w:r>
          </w:p>
        </w:tc>
        <w:tc>
          <w:tcPr>
            <w:tcW w:w="3283" w:type="dxa"/>
          </w:tcPr>
          <w:p w:rsidR="00BD52A7" w:rsidRPr="00BD52A7" w:rsidRDefault="00BD52A7" w:rsidP="00BD52A7">
            <w:pPr>
              <w:rPr>
                <w:rFonts w:cs="Arial"/>
                <w:sz w:val="20"/>
                <w:szCs w:val="20"/>
              </w:rPr>
            </w:pPr>
            <w:r w:rsidRPr="00BD52A7">
              <w:rPr>
                <w:rFonts w:cs="Arial"/>
                <w:sz w:val="20"/>
                <w:szCs w:val="20"/>
              </w:rPr>
              <w:t xml:space="preserve">Er wordt vastgehouden aan de gebiedsindeling zoals deze binnengemeentelijk is vastgelegd. Burgers zijn hiermee bekend en deze indeling wordt ook voor andere doeleinden gebruikt. </w:t>
            </w:r>
          </w:p>
          <w:p w:rsidR="00BD4E56" w:rsidRPr="001608D7" w:rsidRDefault="00BD4E56" w:rsidP="00BD4E56">
            <w:pPr>
              <w:spacing w:line="276" w:lineRule="auto"/>
              <w:rPr>
                <w:rFonts w:cs="Arial"/>
                <w:sz w:val="20"/>
                <w:szCs w:val="20"/>
              </w:rPr>
            </w:pPr>
          </w:p>
        </w:tc>
        <w:tc>
          <w:tcPr>
            <w:tcW w:w="1701" w:type="dxa"/>
            <w:gridSpan w:val="2"/>
          </w:tcPr>
          <w:p w:rsidR="00BD4E56" w:rsidRPr="001608D7" w:rsidRDefault="00BD4E56" w:rsidP="00BD4E56">
            <w:pPr>
              <w:spacing w:line="276" w:lineRule="auto"/>
              <w:rPr>
                <w:rFonts w:cs="Arial"/>
                <w:sz w:val="20"/>
                <w:szCs w:val="20"/>
              </w:rPr>
            </w:pPr>
            <w:r>
              <w:rPr>
                <w:rFonts w:cs="Arial"/>
                <w:sz w:val="20"/>
                <w:szCs w:val="20"/>
              </w:rPr>
              <w:t>Stadsdeel Zuidoost</w:t>
            </w:r>
          </w:p>
        </w:tc>
      </w:tr>
      <w:tr w:rsidR="00BD4E56" w:rsidTr="00BD4E56">
        <w:trPr>
          <w:trHeight w:val="503"/>
        </w:trPr>
        <w:tc>
          <w:tcPr>
            <w:tcW w:w="567" w:type="dxa"/>
          </w:tcPr>
          <w:p w:rsidR="00BD4E56" w:rsidRDefault="00BD4E56" w:rsidP="00BD4E56">
            <w:pPr>
              <w:spacing w:line="276" w:lineRule="auto"/>
              <w:rPr>
                <w:rFonts w:cs="Arial"/>
                <w:sz w:val="20"/>
                <w:szCs w:val="20"/>
              </w:rPr>
            </w:pPr>
          </w:p>
        </w:tc>
        <w:tc>
          <w:tcPr>
            <w:tcW w:w="2673" w:type="dxa"/>
            <w:gridSpan w:val="2"/>
          </w:tcPr>
          <w:p w:rsidR="00BD4E56" w:rsidRDefault="00BD4E56" w:rsidP="00BD4E56">
            <w:pPr>
              <w:spacing w:line="276" w:lineRule="auto"/>
              <w:rPr>
                <w:rFonts w:cs="Arial"/>
                <w:sz w:val="20"/>
                <w:szCs w:val="20"/>
              </w:rPr>
            </w:pPr>
            <w:r>
              <w:rPr>
                <w:rFonts w:cs="Arial"/>
                <w:sz w:val="20"/>
                <w:szCs w:val="20"/>
              </w:rPr>
              <w:t>Er wordt veel waarde gehecht aan een heldere communicatie richting Amsterdammers over de wijzigingen in het bestuurlijk stelsel. Het is voor de werking van de democratie van groot belang dat buurtbewoners voldoende binding hebben met hun bestuurlijke vertegenwoordiging en goed op de hoogte zijn van de manier waarop zij invloed kunnen uitoefenen.</w:t>
            </w:r>
          </w:p>
        </w:tc>
        <w:tc>
          <w:tcPr>
            <w:tcW w:w="1132" w:type="dxa"/>
          </w:tcPr>
          <w:p w:rsidR="00BD4E56" w:rsidRDefault="00BD52A7"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4E56" w:rsidRDefault="00BD52A7" w:rsidP="00BD4E56">
            <w:pPr>
              <w:spacing w:line="276" w:lineRule="auto"/>
              <w:rPr>
                <w:rFonts w:cs="Arial"/>
                <w:sz w:val="20"/>
                <w:szCs w:val="20"/>
              </w:rPr>
            </w:pPr>
            <w:r>
              <w:rPr>
                <w:rFonts w:cs="Arial"/>
                <w:sz w:val="20"/>
                <w:szCs w:val="20"/>
              </w:rPr>
              <w:t>We kunnen dit alleen maar onderschrijven.</w:t>
            </w:r>
          </w:p>
        </w:tc>
        <w:tc>
          <w:tcPr>
            <w:tcW w:w="1701" w:type="dxa"/>
            <w:gridSpan w:val="2"/>
          </w:tcPr>
          <w:p w:rsidR="00BD4E56" w:rsidRDefault="00BD4E56" w:rsidP="00BD4E56">
            <w:pPr>
              <w:spacing w:line="276" w:lineRule="auto"/>
              <w:rPr>
                <w:rFonts w:cs="Arial"/>
                <w:sz w:val="20"/>
                <w:szCs w:val="20"/>
              </w:rPr>
            </w:pPr>
            <w:r>
              <w:rPr>
                <w:rFonts w:cs="Arial"/>
                <w:sz w:val="20"/>
                <w:szCs w:val="20"/>
              </w:rPr>
              <w:t>Stadsdeel</w:t>
            </w:r>
          </w:p>
          <w:p w:rsidR="00BD4E56" w:rsidRDefault="00BD4E56" w:rsidP="00BD4E56">
            <w:pPr>
              <w:spacing w:line="276" w:lineRule="auto"/>
              <w:rPr>
                <w:rFonts w:cs="Arial"/>
                <w:sz w:val="20"/>
                <w:szCs w:val="20"/>
              </w:rPr>
            </w:pPr>
            <w:r>
              <w:rPr>
                <w:rFonts w:cs="Arial"/>
                <w:sz w:val="20"/>
                <w:szCs w:val="20"/>
              </w:rPr>
              <w:t>Nieuw-West</w:t>
            </w:r>
          </w:p>
        </w:tc>
      </w:tr>
      <w:tr w:rsidR="00BD52A7" w:rsidTr="00BD4E56">
        <w:trPr>
          <w:trHeight w:val="503"/>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Door de commissie Brenninkmeijer zijn ook aanbevelingen gedaan om voor een cultuurverandering te zorgen. Het dagelijks bestuur is benieuwd naar de </w:t>
            </w:r>
            <w:r>
              <w:rPr>
                <w:rFonts w:cs="Arial"/>
                <w:sz w:val="20"/>
                <w:szCs w:val="20"/>
              </w:rPr>
              <w:lastRenderedPageBreak/>
              <w:t>invulling die hieraan wordt gegeven.</w:t>
            </w:r>
          </w:p>
        </w:tc>
        <w:tc>
          <w:tcPr>
            <w:tcW w:w="1132" w:type="dxa"/>
          </w:tcPr>
          <w:p w:rsidR="00BD52A7" w:rsidRDefault="00BD52A7" w:rsidP="00BD4E56">
            <w:pPr>
              <w:spacing w:line="276" w:lineRule="auto"/>
              <w:rPr>
                <w:rFonts w:cs="Arial"/>
                <w:sz w:val="20"/>
                <w:szCs w:val="20"/>
              </w:rPr>
            </w:pPr>
            <w:r>
              <w:rPr>
                <w:rFonts w:cs="Arial"/>
                <w:sz w:val="20"/>
                <w:szCs w:val="20"/>
              </w:rPr>
              <w:lastRenderedPageBreak/>
              <w:t>-</w:t>
            </w:r>
          </w:p>
        </w:tc>
        <w:tc>
          <w:tcPr>
            <w:tcW w:w="3283" w:type="dxa"/>
          </w:tcPr>
          <w:p w:rsidR="00BD52A7" w:rsidRPr="001608D7" w:rsidRDefault="00BD52A7" w:rsidP="001C6FD8">
            <w:pPr>
              <w:spacing w:line="276" w:lineRule="auto"/>
              <w:rPr>
                <w:rFonts w:cs="Arial"/>
                <w:sz w:val="20"/>
                <w:szCs w:val="20"/>
              </w:rPr>
            </w:pPr>
            <w:r>
              <w:rPr>
                <w:rFonts w:cs="Arial"/>
                <w:sz w:val="20"/>
                <w:szCs w:val="20"/>
              </w:rPr>
              <w:t xml:space="preserve">Met het wegnemen van het dubbelmandaat is een belangrijke oorzaak van de naar binnengerichte bestuurscultuur opgelost. Daarmee komt er een bestuur met een sterke lokale verankering. </w:t>
            </w:r>
            <w:r w:rsidRPr="00D350A9">
              <w:rPr>
                <w:rFonts w:cs="Arial"/>
                <w:sz w:val="20"/>
                <w:szCs w:val="20"/>
              </w:rPr>
              <w:t xml:space="preserve">Daarmee is de </w:t>
            </w:r>
            <w:r w:rsidRPr="00D350A9">
              <w:rPr>
                <w:rFonts w:cs="Arial"/>
                <w:sz w:val="20"/>
                <w:szCs w:val="20"/>
              </w:rPr>
              <w:lastRenderedPageBreak/>
              <w:t xml:space="preserve">nodige cultuurverandering nog niet gelijk gerealiseerd. Het </w:t>
            </w:r>
            <w:r>
              <w:rPr>
                <w:rFonts w:cs="Arial"/>
                <w:sz w:val="20"/>
                <w:szCs w:val="20"/>
              </w:rPr>
              <w:t xml:space="preserve">bestuurlijk kompas, het </w:t>
            </w:r>
            <w:r w:rsidRPr="00D350A9">
              <w:rPr>
                <w:rFonts w:cs="Arial"/>
                <w:sz w:val="20"/>
                <w:szCs w:val="20"/>
              </w:rPr>
              <w:t xml:space="preserve">bestuurlijke samenwerkingsakkoord </w:t>
            </w:r>
            <w:r>
              <w:rPr>
                <w:rFonts w:cs="Arial"/>
                <w:sz w:val="20"/>
                <w:szCs w:val="20"/>
              </w:rPr>
              <w:t xml:space="preserve">dat in de nieuwe bestuursperiode wordt opgesteld </w:t>
            </w:r>
            <w:r w:rsidRPr="00D350A9">
              <w:rPr>
                <w:rFonts w:cs="Arial"/>
                <w:sz w:val="20"/>
                <w:szCs w:val="20"/>
              </w:rPr>
              <w:t xml:space="preserve">en de opdracht aan de gemeentesecretaris </w:t>
            </w:r>
            <w:r>
              <w:rPr>
                <w:rFonts w:cs="Arial"/>
                <w:sz w:val="20"/>
                <w:szCs w:val="20"/>
              </w:rPr>
              <w:t>om de samenwerking te verbeteren (en meer gericht op de gebieden), moet verder bij</w:t>
            </w:r>
            <w:r w:rsidRPr="00D350A9">
              <w:rPr>
                <w:rFonts w:cs="Arial"/>
                <w:sz w:val="20"/>
                <w:szCs w:val="20"/>
              </w:rPr>
              <w:t>dragen bij aan de cultuurverandering.</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Dagelijks bestuur stadsdeel West</w:t>
            </w:r>
          </w:p>
        </w:tc>
      </w:tr>
      <w:tr w:rsidR="00BD52A7" w:rsidTr="00BD4E56">
        <w:trPr>
          <w:trHeight w:val="503"/>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structurering van de RVE’s moet beter gaan aansluiten op het gebiedsgericht werken en de gebiedsgerichte sturing.</w:t>
            </w:r>
          </w:p>
        </w:tc>
        <w:tc>
          <w:tcPr>
            <w:tcW w:w="1132" w:type="dxa"/>
          </w:tcPr>
          <w:p w:rsidR="00BD52A7" w:rsidRDefault="007A1173"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52A7" w:rsidRDefault="007A1173" w:rsidP="00BD4E56">
            <w:pPr>
              <w:spacing w:line="276" w:lineRule="auto"/>
              <w:rPr>
                <w:rFonts w:cs="Arial"/>
                <w:sz w:val="20"/>
                <w:szCs w:val="20"/>
              </w:rPr>
            </w:pPr>
            <w:r>
              <w:rPr>
                <w:rFonts w:cs="Arial"/>
                <w:sz w:val="20"/>
                <w:szCs w:val="20"/>
              </w:rPr>
              <w:t>De opdracht aan de gemeentesecretaris om de samenwerking te verbeteren en meer te richten op de gebieden, moet hieraan bijdragen.</w:t>
            </w:r>
          </w:p>
        </w:tc>
        <w:tc>
          <w:tcPr>
            <w:tcW w:w="1701" w:type="dxa"/>
            <w:gridSpan w:val="2"/>
          </w:tcPr>
          <w:p w:rsidR="00BD52A7" w:rsidRDefault="00BD52A7" w:rsidP="00BD4E56">
            <w:pPr>
              <w:spacing w:line="276" w:lineRule="auto"/>
              <w:rPr>
                <w:rFonts w:cs="Arial"/>
                <w:sz w:val="20"/>
                <w:szCs w:val="20"/>
              </w:rPr>
            </w:pPr>
            <w:r>
              <w:rPr>
                <w:rFonts w:cs="Arial"/>
                <w:sz w:val="20"/>
                <w:szCs w:val="20"/>
              </w:rPr>
              <w:t>Dagelijks bestuur stadsdeel West</w:t>
            </w:r>
          </w:p>
        </w:tc>
      </w:tr>
      <w:tr w:rsidR="00BD52A7" w:rsidTr="00BD4E56">
        <w:trPr>
          <w:trHeight w:val="503"/>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Zorg dat er </w:t>
            </w:r>
            <w:r w:rsidRPr="00625E0B">
              <w:rPr>
                <w:rFonts w:cs="Arial"/>
                <w:sz w:val="20"/>
                <w:szCs w:val="20"/>
              </w:rPr>
              <w:t>gaandeweg geleerd kan worden van wat wel en niet goed gaat. Advies is dan ook een klankbordgroep op te richten met zowel leden van de gemeenteraad, leden van de stadsdeelcommissies als ambtelijke inbreng van bijvoorbeeld de griffie alsook medewerkers van bestuursondersteuning van de stadsdelen. Deze klankbordgroep zou aan de slag moeten met de opdracht de ambtelijke en bestuurlijke samenwerking blijvend continu te monitoren en verbetervoorstellen te doen aan de gemeenteraad.</w:t>
            </w:r>
          </w:p>
        </w:tc>
        <w:tc>
          <w:tcPr>
            <w:tcW w:w="1132" w:type="dxa"/>
          </w:tcPr>
          <w:p w:rsidR="00BD52A7" w:rsidRDefault="006D0286"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7A1173" w:rsidRDefault="007A1173" w:rsidP="006D0286">
            <w:pPr>
              <w:spacing w:line="276" w:lineRule="auto"/>
              <w:rPr>
                <w:rFonts w:cs="Arial"/>
                <w:sz w:val="20"/>
                <w:szCs w:val="20"/>
              </w:rPr>
            </w:pPr>
            <w:r>
              <w:rPr>
                <w:rFonts w:cs="Arial"/>
                <w:sz w:val="20"/>
                <w:szCs w:val="20"/>
              </w:rPr>
              <w:t>We zullen</w:t>
            </w:r>
            <w:r w:rsidR="006D0286">
              <w:rPr>
                <w:rFonts w:cs="Arial"/>
                <w:sz w:val="20"/>
                <w:szCs w:val="20"/>
              </w:rPr>
              <w:t xml:space="preserve"> dit betrekken bij de evaluatie die in 2020 wordt uitgevoerd conform de motie van het lid Ruigrok. </w:t>
            </w:r>
            <w:r>
              <w:rPr>
                <w:rFonts w:cs="Arial"/>
                <w:sz w:val="20"/>
                <w:szCs w:val="20"/>
              </w:rPr>
              <w:t xml:space="preserve"> Afspraken over de onderlinge samenwerking </w:t>
            </w:r>
            <w:r w:rsidR="006D0286">
              <w:rPr>
                <w:rFonts w:cs="Arial"/>
                <w:sz w:val="20"/>
                <w:szCs w:val="20"/>
              </w:rPr>
              <w:t xml:space="preserve">en tussentijdse monitoring </w:t>
            </w:r>
            <w:r>
              <w:rPr>
                <w:rFonts w:cs="Arial"/>
                <w:sz w:val="20"/>
                <w:szCs w:val="20"/>
              </w:rPr>
              <w:t>kunnen meegenomen worden in het samenwerkingsakkoord</w:t>
            </w:r>
            <w:r w:rsidR="002E3E16">
              <w:rPr>
                <w:rFonts w:cs="Arial"/>
                <w:sz w:val="20"/>
                <w:szCs w:val="20"/>
              </w:rPr>
              <w:t>.</w:t>
            </w:r>
          </w:p>
        </w:tc>
        <w:tc>
          <w:tcPr>
            <w:tcW w:w="1701" w:type="dxa"/>
            <w:gridSpan w:val="2"/>
          </w:tcPr>
          <w:p w:rsidR="00BD52A7" w:rsidRDefault="00BD52A7" w:rsidP="00BD4E56">
            <w:pPr>
              <w:spacing w:line="276" w:lineRule="auto"/>
              <w:rPr>
                <w:rFonts w:cs="Arial"/>
                <w:sz w:val="20"/>
                <w:szCs w:val="20"/>
              </w:rPr>
            </w:pPr>
            <w:r>
              <w:rPr>
                <w:rFonts w:cs="Arial"/>
                <w:sz w:val="20"/>
                <w:szCs w:val="20"/>
              </w:rPr>
              <w:t>Dagelijks bestuur stadsdeel West</w:t>
            </w:r>
          </w:p>
        </w:tc>
      </w:tr>
      <w:tr w:rsidR="00BD52A7" w:rsidTr="00BD4E56">
        <w:trPr>
          <w:trHeight w:val="503"/>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Voorstel is in de </w:t>
            </w:r>
            <w:r w:rsidRPr="00625E0B">
              <w:rPr>
                <w:rFonts w:cs="Arial"/>
                <w:sz w:val="20"/>
                <w:szCs w:val="20"/>
              </w:rPr>
              <w:t>nieuwe verordening ruimte te laten voor experimenten, zodat de doorontwikkeling ook middels pilots en experimenten getoetst kan worden zonder dat hierv</w:t>
            </w:r>
            <w:r>
              <w:rPr>
                <w:rFonts w:cs="Arial"/>
                <w:sz w:val="20"/>
                <w:szCs w:val="20"/>
              </w:rPr>
              <w:t xml:space="preserve">oor het aanpassen van de </w:t>
            </w:r>
            <w:r w:rsidRPr="00625E0B">
              <w:rPr>
                <w:rFonts w:cs="Arial"/>
                <w:sz w:val="20"/>
                <w:szCs w:val="20"/>
              </w:rPr>
              <w:t>verordening nodig is.</w:t>
            </w:r>
          </w:p>
        </w:tc>
        <w:tc>
          <w:tcPr>
            <w:tcW w:w="1132" w:type="dxa"/>
          </w:tcPr>
          <w:p w:rsidR="00BD52A7" w:rsidRDefault="006D0286" w:rsidP="00BD4E56">
            <w:pPr>
              <w:spacing w:line="276" w:lineRule="auto"/>
              <w:rPr>
                <w:rFonts w:cs="Arial"/>
                <w:sz w:val="20"/>
                <w:szCs w:val="20"/>
              </w:rPr>
            </w:pPr>
            <w:r>
              <w:rPr>
                <w:rFonts w:cs="Arial"/>
                <w:sz w:val="20"/>
                <w:szCs w:val="20"/>
              </w:rPr>
              <w:t>Ja</w:t>
            </w:r>
            <w:r w:rsidR="002E3E16">
              <w:rPr>
                <w:rFonts w:cs="Arial"/>
                <w:sz w:val="20"/>
                <w:szCs w:val="20"/>
              </w:rPr>
              <w:t>.</w:t>
            </w:r>
          </w:p>
        </w:tc>
        <w:tc>
          <w:tcPr>
            <w:tcW w:w="3283" w:type="dxa"/>
          </w:tcPr>
          <w:p w:rsidR="00BD52A7" w:rsidRDefault="006D0286" w:rsidP="006D0286">
            <w:pPr>
              <w:spacing w:line="276" w:lineRule="auto"/>
              <w:rPr>
                <w:rFonts w:cs="Arial"/>
                <w:sz w:val="20"/>
                <w:szCs w:val="20"/>
              </w:rPr>
            </w:pPr>
            <w:r>
              <w:rPr>
                <w:rFonts w:cs="Arial"/>
                <w:sz w:val="20"/>
                <w:szCs w:val="20"/>
              </w:rPr>
              <w:t xml:space="preserve">De verordeningen betreffen het bestuurlijk stelsel. Daarbinnen is ruimte voor experiment en doorontwikkeling. Het is aan de gemeenteraad, het college, de dagelijks besturen en de stadsdeelcommissie hier binnen de stedelijke en budgettaire kaders vorm aan wordt gegeven. </w:t>
            </w:r>
          </w:p>
        </w:tc>
        <w:tc>
          <w:tcPr>
            <w:tcW w:w="1701" w:type="dxa"/>
            <w:gridSpan w:val="2"/>
          </w:tcPr>
          <w:p w:rsidR="00BD52A7" w:rsidRDefault="00BD52A7" w:rsidP="00BD4E56">
            <w:pPr>
              <w:spacing w:line="276" w:lineRule="auto"/>
              <w:rPr>
                <w:rFonts w:cs="Arial"/>
                <w:sz w:val="20"/>
                <w:szCs w:val="20"/>
              </w:rPr>
            </w:pPr>
            <w:r>
              <w:rPr>
                <w:rFonts w:cs="Arial"/>
                <w:sz w:val="20"/>
                <w:szCs w:val="20"/>
              </w:rPr>
              <w:t>Dagelijks bestuur stadsdeel West</w:t>
            </w:r>
          </w:p>
        </w:tc>
      </w:tr>
      <w:tr w:rsidR="00BD52A7" w:rsidRPr="007B7CA7" w:rsidTr="00BD4E56">
        <w:trPr>
          <w:trHeight w:val="525"/>
        </w:trPr>
        <w:tc>
          <w:tcPr>
            <w:tcW w:w="9356" w:type="dxa"/>
            <w:gridSpan w:val="7"/>
            <w:shd w:val="clear" w:color="auto" w:fill="CCCCCC"/>
            <w:vAlign w:val="center"/>
          </w:tcPr>
          <w:p w:rsidR="00BD52A7" w:rsidRPr="004F755B" w:rsidRDefault="00BD52A7" w:rsidP="00BD4E56">
            <w:pPr>
              <w:pStyle w:val="Lijstalinea"/>
              <w:numPr>
                <w:ilvl w:val="0"/>
                <w:numId w:val="31"/>
              </w:numPr>
              <w:spacing w:line="276" w:lineRule="auto"/>
              <w:rPr>
                <w:rFonts w:cs="Arial"/>
                <w:b/>
                <w:sz w:val="20"/>
                <w:szCs w:val="20"/>
              </w:rPr>
            </w:pPr>
            <w:r>
              <w:rPr>
                <w:rFonts w:cs="Arial"/>
                <w:b/>
                <w:sz w:val="20"/>
                <w:szCs w:val="20"/>
              </w:rPr>
              <w:lastRenderedPageBreak/>
              <w:t>Dagelijks bestuur</w:t>
            </w:r>
          </w:p>
        </w:tc>
      </w:tr>
      <w:tr w:rsidR="00BD52A7" w:rsidRPr="007B7CA7" w:rsidTr="00BD4E56">
        <w:trPr>
          <w:trHeight w:val="525"/>
        </w:trPr>
        <w:tc>
          <w:tcPr>
            <w:tcW w:w="567" w:type="dxa"/>
            <w:shd w:val="clear" w:color="auto" w:fill="000000"/>
            <w:vAlign w:val="center"/>
          </w:tcPr>
          <w:p w:rsidR="00BD52A7" w:rsidRPr="001608D7" w:rsidRDefault="00BD52A7" w:rsidP="00BD4E56">
            <w:pPr>
              <w:spacing w:line="276" w:lineRule="auto"/>
              <w:rPr>
                <w:rFonts w:cs="Arial"/>
                <w:color w:val="FFFFFF"/>
                <w:sz w:val="20"/>
                <w:szCs w:val="20"/>
              </w:rPr>
            </w:pPr>
          </w:p>
        </w:tc>
        <w:tc>
          <w:tcPr>
            <w:tcW w:w="2673"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Verwerkt</w:t>
            </w:r>
          </w:p>
        </w:tc>
        <w:tc>
          <w:tcPr>
            <w:tcW w:w="3396"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Reactie</w:t>
            </w:r>
          </w:p>
        </w:tc>
        <w:tc>
          <w:tcPr>
            <w:tcW w:w="1588"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Afkomstig van</w:t>
            </w:r>
          </w:p>
        </w:tc>
      </w:tr>
      <w:tr w:rsidR="00BD52A7" w:rsidTr="00BD4E56">
        <w:trPr>
          <w:trHeight w:val="277"/>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dagelijks besturen hebben geen politieke ruimte ten opzichte van het college. Zijn het dus eigenlijk niet een soort topambtenaren? En zo ja, kunnen we ze dan niet beter zo noemen en onder die noemer ook werven?</w:t>
            </w:r>
          </w:p>
          <w:p w:rsidR="00BD52A7" w:rsidRDefault="00BD52A7" w:rsidP="00BD4E56">
            <w:pPr>
              <w:spacing w:line="276" w:lineRule="auto"/>
              <w:rPr>
                <w:rFonts w:cs="Arial"/>
                <w:sz w:val="20"/>
                <w:szCs w:val="20"/>
              </w:rPr>
            </w:pPr>
            <w:r>
              <w:rPr>
                <w:rFonts w:cs="Arial"/>
                <w:sz w:val="20"/>
                <w:szCs w:val="20"/>
              </w:rPr>
              <w:t>Deze constructie leidt tot vriendenakkoorden.</w:t>
            </w:r>
          </w:p>
        </w:tc>
        <w:tc>
          <w:tcPr>
            <w:tcW w:w="1132" w:type="dxa"/>
          </w:tcPr>
          <w:p w:rsidR="00BD52A7" w:rsidRDefault="002E3E16" w:rsidP="00BD4E56">
            <w:pPr>
              <w:spacing w:line="276" w:lineRule="auto"/>
              <w:rPr>
                <w:rFonts w:cs="Arial"/>
                <w:sz w:val="20"/>
                <w:szCs w:val="20"/>
              </w:rPr>
            </w:pPr>
            <w:r>
              <w:rPr>
                <w:rFonts w:cs="Arial"/>
                <w:sz w:val="20"/>
                <w:szCs w:val="20"/>
              </w:rPr>
              <w:t>-</w:t>
            </w:r>
          </w:p>
        </w:tc>
        <w:tc>
          <w:tcPr>
            <w:tcW w:w="3283" w:type="dxa"/>
          </w:tcPr>
          <w:p w:rsidR="00BD52A7" w:rsidRPr="001608D7" w:rsidRDefault="006D0286" w:rsidP="002E3E16">
            <w:pPr>
              <w:spacing w:line="276" w:lineRule="auto"/>
              <w:rPr>
                <w:rFonts w:cs="Arial"/>
                <w:sz w:val="20"/>
                <w:szCs w:val="20"/>
              </w:rPr>
            </w:pPr>
            <w:r>
              <w:rPr>
                <w:rFonts w:cs="Arial"/>
                <w:sz w:val="20"/>
                <w:szCs w:val="20"/>
              </w:rPr>
              <w:t xml:space="preserve">De benoeming van </w:t>
            </w:r>
            <w:r w:rsidR="002E3E16">
              <w:rPr>
                <w:rFonts w:cs="Arial"/>
                <w:sz w:val="20"/>
                <w:szCs w:val="20"/>
              </w:rPr>
              <w:t>de leden van het dagelijks bestuur</w:t>
            </w:r>
            <w:r>
              <w:rPr>
                <w:rFonts w:cs="Arial"/>
                <w:sz w:val="20"/>
                <w:szCs w:val="20"/>
              </w:rPr>
              <w:t xml:space="preserve"> is een politieke benoeming. De taken en bevoegdheden die door het college aan het </w:t>
            </w:r>
            <w:r w:rsidR="002E3E16">
              <w:rPr>
                <w:rFonts w:cs="Arial"/>
                <w:sz w:val="20"/>
                <w:szCs w:val="20"/>
              </w:rPr>
              <w:t>dagelijks bestuur</w:t>
            </w:r>
            <w:r>
              <w:rPr>
                <w:rFonts w:cs="Arial"/>
                <w:sz w:val="20"/>
                <w:szCs w:val="20"/>
              </w:rPr>
              <w:t xml:space="preserve"> worden overgedragen </w:t>
            </w:r>
            <w:r w:rsidR="006139F3">
              <w:rPr>
                <w:rFonts w:cs="Arial"/>
                <w:sz w:val="20"/>
                <w:szCs w:val="20"/>
              </w:rPr>
              <w:t>betreffen bestuurlijke taken en bevoegdheden</w:t>
            </w:r>
            <w:r w:rsidR="002E3E16">
              <w:rPr>
                <w:rFonts w:cs="Arial"/>
                <w:sz w:val="20"/>
                <w:szCs w:val="20"/>
              </w:rPr>
              <w:t>, die een politieke invulling vragen.</w:t>
            </w:r>
          </w:p>
        </w:tc>
        <w:tc>
          <w:tcPr>
            <w:tcW w:w="1701" w:type="dxa"/>
            <w:gridSpan w:val="2"/>
          </w:tcPr>
          <w:p w:rsidR="00BD52A7" w:rsidRDefault="00BD52A7" w:rsidP="00BD4E56">
            <w:pPr>
              <w:spacing w:line="276" w:lineRule="auto"/>
              <w:rPr>
                <w:rFonts w:cs="Arial"/>
                <w:sz w:val="20"/>
                <w:szCs w:val="20"/>
              </w:rPr>
            </w:pPr>
            <w:r>
              <w:rPr>
                <w:rFonts w:cs="Arial"/>
                <w:sz w:val="20"/>
                <w:szCs w:val="20"/>
              </w:rPr>
              <w:t>Cliëntenbelang Amsterdam, Bestuur buurt-organisatie en</w:t>
            </w:r>
          </w:p>
          <w:p w:rsidR="00BD52A7" w:rsidRDefault="005862C9" w:rsidP="005862C9">
            <w:pPr>
              <w:spacing w:line="276" w:lineRule="auto"/>
              <w:rPr>
                <w:rFonts w:cs="Arial"/>
                <w:sz w:val="20"/>
                <w:szCs w:val="20"/>
              </w:rPr>
            </w:pPr>
            <w:r>
              <w:rPr>
                <w:rFonts w:cs="Arial"/>
                <w:sz w:val="20"/>
                <w:szCs w:val="20"/>
              </w:rPr>
              <w:t xml:space="preserve">Amsterdammer </w:t>
            </w:r>
          </w:p>
        </w:tc>
      </w:tr>
      <w:tr w:rsidR="00BD52A7" w:rsidTr="00BD4E56">
        <w:trPr>
          <w:trHeight w:val="277"/>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Het plan maakt niet duidelijk hoe de dagelijks besturen democratisch gecontroleerd worden. Wie kan hen ter verantwoording roepen? Zijn dat de stadsdeelcommissies, de gemeenteraad of zijn dat alleen de politieke vrienden uit het college?</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De dagelijks besturen leggen in de eerste plaats verantwoording af aan het college als instellend orgaan en via het college ook aan gemeente-raad. Voor de stadsdeelcommissies geldt dat er geen formele verantwoordingsrelatie is maar dat de dagelijks besturen wel aan moeten geven wat er met een gevraagd of ongevraagd advies is gedaan.</w:t>
            </w:r>
          </w:p>
        </w:tc>
        <w:tc>
          <w:tcPr>
            <w:tcW w:w="1701" w:type="dxa"/>
            <w:gridSpan w:val="2"/>
          </w:tcPr>
          <w:p w:rsidR="00BD52A7" w:rsidRDefault="00BD52A7" w:rsidP="00BD4E56">
            <w:pPr>
              <w:spacing w:line="276" w:lineRule="auto"/>
              <w:rPr>
                <w:rFonts w:cs="Arial"/>
                <w:sz w:val="20"/>
                <w:szCs w:val="20"/>
              </w:rPr>
            </w:pPr>
            <w:r>
              <w:rPr>
                <w:rFonts w:cs="Arial"/>
                <w:sz w:val="20"/>
                <w:szCs w:val="20"/>
              </w:rPr>
              <w:t>Bestuur buurt-organisatie en Cliëntenbelang Amsterdam</w:t>
            </w:r>
          </w:p>
        </w:tc>
      </w:tr>
      <w:tr w:rsidR="00BD52A7" w:rsidTr="00BD4E56">
        <w:trPr>
          <w:trHeight w:val="277"/>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leden van het dagelijks bestuur kunnen geen tegenmacht vormen. Zij kunnen hun baan kwijt raken als zij tegen het bestuur van de stad ingaan.</w:t>
            </w:r>
          </w:p>
        </w:tc>
        <w:tc>
          <w:tcPr>
            <w:tcW w:w="1132" w:type="dxa"/>
          </w:tcPr>
          <w:p w:rsidR="00BD52A7" w:rsidRDefault="006139F3" w:rsidP="00BD4E56">
            <w:pPr>
              <w:spacing w:line="276" w:lineRule="auto"/>
              <w:rPr>
                <w:rFonts w:cs="Arial"/>
                <w:sz w:val="20"/>
                <w:szCs w:val="20"/>
              </w:rPr>
            </w:pPr>
            <w:r>
              <w:rPr>
                <w:rFonts w:cs="Arial"/>
                <w:sz w:val="20"/>
                <w:szCs w:val="20"/>
              </w:rPr>
              <w:t>Nee</w:t>
            </w:r>
            <w:r w:rsidR="002E3E16">
              <w:rPr>
                <w:rFonts w:cs="Arial"/>
                <w:sz w:val="20"/>
                <w:szCs w:val="20"/>
              </w:rPr>
              <w:t>.</w:t>
            </w:r>
          </w:p>
        </w:tc>
        <w:tc>
          <w:tcPr>
            <w:tcW w:w="3283" w:type="dxa"/>
          </w:tcPr>
          <w:p w:rsidR="00BD52A7" w:rsidRPr="001608D7" w:rsidRDefault="006139F3" w:rsidP="00BD4E56">
            <w:pPr>
              <w:spacing w:line="276" w:lineRule="auto"/>
              <w:rPr>
                <w:rFonts w:cs="Arial"/>
                <w:sz w:val="20"/>
                <w:szCs w:val="20"/>
              </w:rPr>
            </w:pPr>
            <w:r>
              <w:rPr>
                <w:rFonts w:cs="Arial"/>
                <w:sz w:val="20"/>
                <w:szCs w:val="20"/>
              </w:rPr>
              <w:t>Onderdeel van de functie van een dagelijks bestuurder is dat zij opkomen voor de belangen van het stadsdeel. Dit brengt met zich mee dat zij het geluid van het stadsdeel laten horen en hierover advies uitbrengen richting het college.</w:t>
            </w:r>
            <w:r w:rsidR="004A45ED">
              <w:rPr>
                <w:rFonts w:cs="Arial"/>
                <w:sz w:val="20"/>
                <w:szCs w:val="20"/>
              </w:rPr>
              <w:t xml:space="preserve"> Ook als dit haaks staat op het standpunt van het college. Dit is inherent aan hun rol en functie binnen het stelsel.</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Amsterdammers</w:t>
            </w:r>
          </w:p>
          <w:p w:rsidR="00BD52A7" w:rsidRDefault="00BD52A7" w:rsidP="005862C9">
            <w:pPr>
              <w:spacing w:line="276" w:lineRule="auto"/>
              <w:rPr>
                <w:rFonts w:cs="Arial"/>
                <w:sz w:val="20"/>
                <w:szCs w:val="20"/>
              </w:rPr>
            </w:pPr>
            <w:r>
              <w:rPr>
                <w:rFonts w:cs="Arial"/>
                <w:sz w:val="20"/>
                <w:szCs w:val="20"/>
              </w:rPr>
              <w:t xml:space="preserve"> </w:t>
            </w:r>
          </w:p>
        </w:tc>
      </w:tr>
      <w:tr w:rsidR="00BD52A7" w:rsidRPr="007B7CA7" w:rsidTr="00BD4E56">
        <w:trPr>
          <w:trHeight w:val="198"/>
        </w:trPr>
        <w:tc>
          <w:tcPr>
            <w:tcW w:w="567" w:type="dxa"/>
          </w:tcPr>
          <w:p w:rsidR="00BD52A7" w:rsidRPr="001608D7" w:rsidRDefault="00BD52A7" w:rsidP="00BD4E56">
            <w:pPr>
              <w:spacing w:line="276" w:lineRule="auto"/>
              <w:rPr>
                <w:rFonts w:cs="Arial"/>
                <w:sz w:val="20"/>
                <w:szCs w:val="20"/>
              </w:rPr>
            </w:pPr>
          </w:p>
        </w:tc>
        <w:tc>
          <w:tcPr>
            <w:tcW w:w="2673" w:type="dxa"/>
            <w:gridSpan w:val="2"/>
          </w:tcPr>
          <w:p w:rsidR="00BD52A7" w:rsidRPr="001608D7" w:rsidRDefault="00BD52A7" w:rsidP="00BD4E56">
            <w:pPr>
              <w:spacing w:line="276" w:lineRule="auto"/>
              <w:rPr>
                <w:rFonts w:cs="Arial"/>
                <w:sz w:val="20"/>
                <w:szCs w:val="20"/>
              </w:rPr>
            </w:pPr>
            <w:r w:rsidRPr="00575966">
              <w:rPr>
                <w:rFonts w:cs="Arial"/>
                <w:sz w:val="20"/>
                <w:szCs w:val="20"/>
              </w:rPr>
              <w:t>De benoeming van de leden van het dagelijks bestuur wordt een politieke kwestie. De kwaliteit van de leden staat niet meer voorop.</w:t>
            </w:r>
          </w:p>
        </w:tc>
        <w:tc>
          <w:tcPr>
            <w:tcW w:w="1132" w:type="dxa"/>
          </w:tcPr>
          <w:p w:rsidR="00BD52A7" w:rsidRPr="001608D7" w:rsidRDefault="004A45ED" w:rsidP="00BD4E56">
            <w:pPr>
              <w:spacing w:line="276" w:lineRule="auto"/>
              <w:rPr>
                <w:rFonts w:cs="Arial"/>
                <w:sz w:val="20"/>
                <w:szCs w:val="20"/>
              </w:rPr>
            </w:pPr>
            <w:r>
              <w:rPr>
                <w:rFonts w:cs="Arial"/>
                <w:sz w:val="20"/>
                <w:szCs w:val="20"/>
              </w:rPr>
              <w:t>-</w:t>
            </w:r>
          </w:p>
        </w:tc>
        <w:tc>
          <w:tcPr>
            <w:tcW w:w="3283" w:type="dxa"/>
          </w:tcPr>
          <w:p w:rsidR="00BD52A7" w:rsidRPr="001608D7" w:rsidRDefault="006139F3" w:rsidP="00BD4E56">
            <w:pPr>
              <w:spacing w:line="276" w:lineRule="auto"/>
              <w:rPr>
                <w:rFonts w:cs="Arial"/>
                <w:sz w:val="20"/>
                <w:szCs w:val="20"/>
              </w:rPr>
            </w:pPr>
            <w:r>
              <w:rPr>
                <w:rFonts w:cs="Arial"/>
                <w:sz w:val="20"/>
                <w:szCs w:val="20"/>
              </w:rPr>
              <w:t xml:space="preserve">De kwaliteit blijft voorop staan. </w:t>
            </w:r>
            <w:r w:rsidR="004A45ED">
              <w:rPr>
                <w:rFonts w:cs="Arial"/>
                <w:sz w:val="20"/>
                <w:szCs w:val="20"/>
              </w:rPr>
              <w:t>Een benoemd dagelijks bestuur biedt daar ook juist de ruimte voor.</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Amsterdammers</w:t>
            </w:r>
          </w:p>
          <w:p w:rsidR="00BD52A7" w:rsidRPr="001608D7" w:rsidRDefault="00BD52A7" w:rsidP="005862C9">
            <w:pPr>
              <w:spacing w:line="276" w:lineRule="auto"/>
              <w:rPr>
                <w:rFonts w:cs="Arial"/>
                <w:sz w:val="20"/>
                <w:szCs w:val="20"/>
              </w:rPr>
            </w:pP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Het dagelijks bestuur moet gekozen worden uit de leden van de stadsdeelcommissie.</w:t>
            </w:r>
          </w:p>
        </w:tc>
        <w:tc>
          <w:tcPr>
            <w:tcW w:w="1132" w:type="dxa"/>
          </w:tcPr>
          <w:p w:rsidR="00BD52A7" w:rsidRPr="001608D7" w:rsidRDefault="004A45ED"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Er is juist voor gekozen om geen monistische commissies meer in te stellen om zo het probleem van het dubbelmandaat op te lossen.</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Als de huidige leden van het dagelijks bestuur na de verkiezingen van de stadsdeel-commissies aanblijven, kunnen zij een zwaarwegend advies uitbrengen aan het college over de nieuwe leden van het dagelijks bestuur. Dat vergroot de kans op een door het stadsdeel gedragen bestuur met territoriale binding. </w:t>
            </w:r>
          </w:p>
        </w:tc>
        <w:tc>
          <w:tcPr>
            <w:tcW w:w="1132" w:type="dxa"/>
          </w:tcPr>
          <w:p w:rsidR="00BD52A7" w:rsidRPr="001608D7" w:rsidRDefault="006139F3" w:rsidP="00BD4E56">
            <w:pPr>
              <w:spacing w:line="276" w:lineRule="auto"/>
              <w:rPr>
                <w:rFonts w:cs="Arial"/>
                <w:sz w:val="20"/>
                <w:szCs w:val="20"/>
              </w:rPr>
            </w:pPr>
            <w:r>
              <w:rPr>
                <w:rFonts w:cs="Arial"/>
                <w:sz w:val="20"/>
                <w:szCs w:val="20"/>
              </w:rPr>
              <w:t>Nee</w:t>
            </w:r>
            <w:r w:rsidR="004A45ED">
              <w:rPr>
                <w:rFonts w:cs="Arial"/>
                <w:sz w:val="20"/>
                <w:szCs w:val="20"/>
              </w:rPr>
              <w:t>.</w:t>
            </w:r>
          </w:p>
        </w:tc>
        <w:tc>
          <w:tcPr>
            <w:tcW w:w="3283" w:type="dxa"/>
          </w:tcPr>
          <w:p w:rsidR="00BD52A7" w:rsidRPr="001608D7" w:rsidRDefault="006139F3" w:rsidP="004A45ED">
            <w:pPr>
              <w:spacing w:line="276" w:lineRule="auto"/>
              <w:rPr>
                <w:rFonts w:cs="Arial"/>
                <w:sz w:val="20"/>
                <w:szCs w:val="20"/>
              </w:rPr>
            </w:pPr>
            <w:r>
              <w:rPr>
                <w:rFonts w:cs="Arial"/>
                <w:sz w:val="20"/>
                <w:szCs w:val="20"/>
              </w:rPr>
              <w:t xml:space="preserve">De benoeming van </w:t>
            </w:r>
            <w:r w:rsidR="004A45ED">
              <w:rPr>
                <w:rFonts w:cs="Arial"/>
                <w:sz w:val="20"/>
                <w:szCs w:val="20"/>
              </w:rPr>
              <w:t>de leden van het dagelijks bestuur</w:t>
            </w:r>
            <w:r>
              <w:rPr>
                <w:rFonts w:cs="Arial"/>
                <w:sz w:val="20"/>
                <w:szCs w:val="20"/>
              </w:rPr>
              <w:t xml:space="preserve"> is aan de coalitie en </w:t>
            </w:r>
            <w:r w:rsidR="000F4AA9">
              <w:rPr>
                <w:rFonts w:cs="Arial"/>
                <w:sz w:val="20"/>
                <w:szCs w:val="20"/>
              </w:rPr>
              <w:t>het nieuwe college zoals dit na de verkiezingen wordt gevormd.</w:t>
            </w:r>
          </w:p>
        </w:tc>
        <w:tc>
          <w:tcPr>
            <w:tcW w:w="1701" w:type="dxa"/>
            <w:gridSpan w:val="2"/>
          </w:tcPr>
          <w:p w:rsidR="00BD52A7" w:rsidRDefault="005862C9"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sidRPr="00C44A81">
              <w:rPr>
                <w:rFonts w:cs="Arial"/>
                <w:sz w:val="20"/>
                <w:szCs w:val="20"/>
              </w:rPr>
              <w:t>Zijn de dagelijks besturen straks gebonden aan in het verleden genomen moties en amendementen?</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Als de aangenomen moties en amendementen zien op taken en bevoegdheden die ook binnen het nieuwe stelsel aan de dagelijks besturen zijn toegekend en de nieuwe bevoegdheidsverdeling ook de ruimte biedt voor de uitvoering daarvan, dan zijn de dagelijks besturen in beginsel aan die moties en amendementen gebonden. Voor moties blijft echter gelden dat er per motie moet worden beoordeeld of het mogelijk en wenselijk is die uit te voeren.</w:t>
            </w:r>
          </w:p>
        </w:tc>
        <w:tc>
          <w:tcPr>
            <w:tcW w:w="1701" w:type="dxa"/>
            <w:gridSpan w:val="2"/>
          </w:tcPr>
          <w:p w:rsidR="00BD52A7" w:rsidRDefault="005862C9" w:rsidP="005862C9">
            <w:pPr>
              <w:spacing w:line="276" w:lineRule="auto"/>
              <w:rPr>
                <w:rFonts w:cs="Arial"/>
                <w:sz w:val="20"/>
                <w:szCs w:val="20"/>
              </w:rPr>
            </w:pPr>
            <w:r>
              <w:rPr>
                <w:rFonts w:cs="Arial"/>
                <w:sz w:val="20"/>
                <w:szCs w:val="20"/>
              </w:rPr>
              <w:t xml:space="preserve">Amsterdammer </w:t>
            </w:r>
          </w:p>
        </w:tc>
      </w:tr>
      <w:tr w:rsidR="000F4AA9" w:rsidRPr="007B7CA7" w:rsidTr="00BD4E56">
        <w:trPr>
          <w:trHeight w:val="198"/>
        </w:trPr>
        <w:tc>
          <w:tcPr>
            <w:tcW w:w="567" w:type="dxa"/>
          </w:tcPr>
          <w:p w:rsidR="000F4AA9" w:rsidRPr="007600E9" w:rsidRDefault="000F4AA9" w:rsidP="001C6FD8"/>
        </w:tc>
        <w:tc>
          <w:tcPr>
            <w:tcW w:w="2673" w:type="dxa"/>
            <w:gridSpan w:val="2"/>
          </w:tcPr>
          <w:p w:rsidR="000F4AA9" w:rsidRPr="000F4AA9" w:rsidRDefault="000F4AA9" w:rsidP="004A45ED">
            <w:pPr>
              <w:rPr>
                <w:rFonts w:cs="Arial"/>
                <w:sz w:val="20"/>
                <w:szCs w:val="20"/>
              </w:rPr>
            </w:pPr>
            <w:r w:rsidRPr="000F4AA9">
              <w:rPr>
                <w:rFonts w:cs="Arial"/>
                <w:sz w:val="20"/>
                <w:szCs w:val="20"/>
              </w:rPr>
              <w:t xml:space="preserve">Hoe worden de leden van het dagelijks bestuur geworven? </w:t>
            </w:r>
          </w:p>
        </w:tc>
        <w:tc>
          <w:tcPr>
            <w:tcW w:w="1132" w:type="dxa"/>
          </w:tcPr>
          <w:p w:rsidR="000F4AA9" w:rsidRPr="000F4AA9" w:rsidRDefault="000F4AA9" w:rsidP="001C6FD8">
            <w:pPr>
              <w:rPr>
                <w:rFonts w:cs="Arial"/>
                <w:sz w:val="20"/>
                <w:szCs w:val="20"/>
              </w:rPr>
            </w:pPr>
            <w:r w:rsidRPr="000F4AA9">
              <w:rPr>
                <w:rFonts w:cs="Arial"/>
                <w:sz w:val="20"/>
                <w:szCs w:val="20"/>
              </w:rPr>
              <w:t>-</w:t>
            </w:r>
          </w:p>
        </w:tc>
        <w:tc>
          <w:tcPr>
            <w:tcW w:w="3283" w:type="dxa"/>
          </w:tcPr>
          <w:p w:rsidR="000F4AA9" w:rsidRPr="000F4AA9" w:rsidRDefault="004A45ED" w:rsidP="001C6FD8">
            <w:pPr>
              <w:rPr>
                <w:rFonts w:cs="Arial"/>
                <w:sz w:val="20"/>
                <w:szCs w:val="20"/>
              </w:rPr>
            </w:pPr>
            <w:r>
              <w:rPr>
                <w:rFonts w:cs="Arial"/>
                <w:sz w:val="20"/>
                <w:szCs w:val="20"/>
              </w:rPr>
              <w:t>Het werven en benoemen van de leden van het dagelijks bestuur is aan de coalitie en het nieuwe college zoals dit na de verkiezingen wordt gevormd.</w:t>
            </w:r>
          </w:p>
        </w:tc>
        <w:tc>
          <w:tcPr>
            <w:tcW w:w="1701" w:type="dxa"/>
            <w:gridSpan w:val="2"/>
          </w:tcPr>
          <w:p w:rsidR="000F4AA9" w:rsidRPr="000F4AA9" w:rsidRDefault="000F4AA9" w:rsidP="005862C9">
            <w:pPr>
              <w:rPr>
                <w:rFonts w:cs="Arial"/>
                <w:sz w:val="20"/>
                <w:szCs w:val="20"/>
              </w:rPr>
            </w:pPr>
            <w:r w:rsidRPr="000F4AA9">
              <w:rPr>
                <w:rFonts w:cs="Arial"/>
                <w:sz w:val="20"/>
                <w:szCs w:val="20"/>
              </w:rPr>
              <w:t>Cliëntenbel</w:t>
            </w:r>
            <w:r w:rsidR="005862C9">
              <w:rPr>
                <w:rFonts w:cs="Arial"/>
                <w:sz w:val="20"/>
                <w:szCs w:val="20"/>
              </w:rPr>
              <w:t xml:space="preserve">ang Amsterdam en Amsterdammers </w:t>
            </w:r>
            <w:r w:rsidRPr="000F4AA9">
              <w:rPr>
                <w:rFonts w:cs="Arial"/>
                <w:sz w:val="20"/>
                <w:szCs w:val="20"/>
              </w:rPr>
              <w:t xml:space="preserve">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Pr="00F90CE9" w:rsidRDefault="00BD52A7" w:rsidP="00BD4E56">
            <w:pPr>
              <w:spacing w:line="276" w:lineRule="auto"/>
              <w:rPr>
                <w:rFonts w:cs="Arial"/>
                <w:sz w:val="20"/>
                <w:szCs w:val="20"/>
                <w:highlight w:val="yellow"/>
              </w:rPr>
            </w:pPr>
            <w:r>
              <w:rPr>
                <w:rFonts w:cs="Arial"/>
                <w:sz w:val="20"/>
                <w:szCs w:val="20"/>
              </w:rPr>
              <w:t>Hoe kan de burger inzichtelijk krijgen welke afweging is gemaakt bij voor hem of haar relevante besluiten</w:t>
            </w:r>
            <w:r w:rsidR="004A45ED">
              <w:rPr>
                <w:rFonts w:cs="Arial"/>
                <w:sz w:val="20"/>
                <w:szCs w:val="20"/>
              </w:rPr>
              <w:t>?</w:t>
            </w:r>
          </w:p>
        </w:tc>
        <w:tc>
          <w:tcPr>
            <w:tcW w:w="1132" w:type="dxa"/>
          </w:tcPr>
          <w:p w:rsidR="00BD52A7" w:rsidRPr="001608D7" w:rsidRDefault="00CE4E6A" w:rsidP="00BD4E56">
            <w:pPr>
              <w:spacing w:line="276" w:lineRule="auto"/>
              <w:rPr>
                <w:rFonts w:cs="Arial"/>
                <w:sz w:val="20"/>
                <w:szCs w:val="20"/>
              </w:rPr>
            </w:pPr>
            <w:r>
              <w:rPr>
                <w:rFonts w:cs="Arial"/>
                <w:sz w:val="20"/>
                <w:szCs w:val="20"/>
              </w:rPr>
              <w:t>-</w:t>
            </w:r>
          </w:p>
        </w:tc>
        <w:tc>
          <w:tcPr>
            <w:tcW w:w="3283" w:type="dxa"/>
          </w:tcPr>
          <w:p w:rsidR="00BD52A7" w:rsidRPr="001608D7" w:rsidRDefault="000F4AA9" w:rsidP="00CE4E6A">
            <w:pPr>
              <w:spacing w:line="276" w:lineRule="auto"/>
              <w:rPr>
                <w:rFonts w:cs="Arial"/>
                <w:sz w:val="20"/>
                <w:szCs w:val="20"/>
              </w:rPr>
            </w:pPr>
            <w:r>
              <w:rPr>
                <w:rFonts w:cs="Arial"/>
                <w:sz w:val="20"/>
                <w:szCs w:val="20"/>
              </w:rPr>
              <w:t xml:space="preserve">In het nieuwe stelsel </w:t>
            </w:r>
            <w:r w:rsidR="00CE4E6A">
              <w:rPr>
                <w:rFonts w:cs="Arial"/>
                <w:sz w:val="20"/>
                <w:szCs w:val="20"/>
              </w:rPr>
              <w:t>worden alle besluiten en de afwegingen daarbij gemotiveerd</w:t>
            </w:r>
            <w:r w:rsidR="004A45ED">
              <w:rPr>
                <w:rFonts w:cs="Arial"/>
                <w:sz w:val="20"/>
                <w:szCs w:val="20"/>
              </w:rPr>
              <w:t xml:space="preserve"> en kenbaar gemaakt.</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Cliëntenbelang Amsterdam en Amsterdammers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leden van het dagelijks bestuur handelen in mandaat omdat zij niet meer direct verantwoording afleggen. Gelet daarop zou hun salaris ook wat bescheidener kunnen uitpakken.</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De dagelijks besturen leggen weldegelijk direct verantwoording af. Dit is weliswaar in de eerste plaats aan het college als instellend orgaan maar er wordt via het college ook verantwoording afgelegd aan de gemeenteraad. Er is ook vooral gekozen voor mandaat om de verbondenheid met het college te benadrukken. Het doet niet af aan de </w:t>
            </w:r>
            <w:r>
              <w:rPr>
                <w:rFonts w:cs="Arial"/>
                <w:sz w:val="20"/>
                <w:szCs w:val="20"/>
              </w:rPr>
              <w:lastRenderedPageBreak/>
              <w:t>omvang van het takenpakket en de opgave die er ligt om voor gebiedsgerichte invulling te zorgen. Bovendien gaat het om gebieden met een aanzienlijk aantal inwoners. De eisen die aan de leden van het dagelijks bestuur worden gesteld veranderen dan ook niet en onder die omstandigheden wordt het redelijk geacht dat de vergoeding blijft zoals die er nu ook is.</w:t>
            </w:r>
          </w:p>
        </w:tc>
        <w:tc>
          <w:tcPr>
            <w:tcW w:w="1701" w:type="dxa"/>
            <w:gridSpan w:val="2"/>
          </w:tcPr>
          <w:p w:rsidR="00BD52A7" w:rsidRDefault="00BD52A7" w:rsidP="005862C9">
            <w:pPr>
              <w:spacing w:line="276" w:lineRule="auto"/>
              <w:rPr>
                <w:rFonts w:cs="Arial"/>
                <w:sz w:val="20"/>
                <w:szCs w:val="20"/>
              </w:rPr>
            </w:pPr>
            <w:r>
              <w:rPr>
                <w:rFonts w:cs="Arial"/>
                <w:sz w:val="20"/>
                <w:szCs w:val="20"/>
              </w:rPr>
              <w:lastRenderedPageBreak/>
              <w:t xml:space="preserve">Amsterdammers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De leden van het dagelijks bestuur moeten in het stadsdeel wonen. Anders kunnen er net zo goed deskundige topambtenaren worden neergezet. </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Voorop moet staan dat de leden van het dagelijks bestuur affiniteit met het stadsdeel hebben. Daarvoor is niet vereist dat zij in het stadsdeel wonen. Die affiniteit kan er bijvoorbeeld ook zijn bij de ondernemers of vrijwilligers binnen een stadsdeel. In verband met de aard en omvang van de taken en bevoegd-heden wordt verder gehecht aan een bestuurlijke en geen ambtelijke invulling van het dagelijks bestuur </w:t>
            </w:r>
          </w:p>
        </w:tc>
        <w:tc>
          <w:tcPr>
            <w:tcW w:w="1701" w:type="dxa"/>
            <w:gridSpan w:val="2"/>
          </w:tcPr>
          <w:p w:rsidR="00BD52A7" w:rsidRDefault="005862C9" w:rsidP="005862C9">
            <w:pPr>
              <w:spacing w:line="276" w:lineRule="auto"/>
              <w:rPr>
                <w:rFonts w:cs="Arial"/>
                <w:sz w:val="20"/>
                <w:szCs w:val="20"/>
              </w:rPr>
            </w:pPr>
            <w:r>
              <w:rPr>
                <w:rFonts w:cs="Arial"/>
                <w:sz w:val="20"/>
                <w:szCs w:val="20"/>
              </w:rPr>
              <w:t xml:space="preserve">Amsterdammers </w:t>
            </w:r>
            <w:r w:rsidR="00BD52A7">
              <w:rPr>
                <w:rFonts w:cs="Arial"/>
                <w:sz w:val="20"/>
                <w:szCs w:val="20"/>
              </w:rPr>
              <w:t xml:space="preserve">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Het dagelijks bestuur moet tenminste een maandelijks spreekuur houden. </w:t>
            </w:r>
          </w:p>
        </w:tc>
        <w:tc>
          <w:tcPr>
            <w:tcW w:w="1132" w:type="dxa"/>
          </w:tcPr>
          <w:p w:rsidR="00BD52A7" w:rsidRPr="001608D7" w:rsidRDefault="00CE4E6A" w:rsidP="00BD4E56">
            <w:pPr>
              <w:spacing w:line="276" w:lineRule="auto"/>
              <w:rPr>
                <w:rFonts w:cs="Arial"/>
                <w:sz w:val="20"/>
                <w:szCs w:val="20"/>
              </w:rPr>
            </w:pPr>
            <w:r>
              <w:rPr>
                <w:rFonts w:cs="Arial"/>
                <w:sz w:val="20"/>
                <w:szCs w:val="20"/>
              </w:rPr>
              <w:t>-</w:t>
            </w:r>
          </w:p>
        </w:tc>
        <w:tc>
          <w:tcPr>
            <w:tcW w:w="3283" w:type="dxa"/>
          </w:tcPr>
          <w:p w:rsidR="00BD52A7" w:rsidRPr="001608D7" w:rsidRDefault="00CE4E6A" w:rsidP="004A45ED">
            <w:pPr>
              <w:spacing w:line="276" w:lineRule="auto"/>
              <w:rPr>
                <w:rFonts w:cs="Arial"/>
                <w:sz w:val="20"/>
                <w:szCs w:val="20"/>
              </w:rPr>
            </w:pPr>
            <w:r>
              <w:rPr>
                <w:rFonts w:cs="Arial"/>
                <w:sz w:val="20"/>
                <w:szCs w:val="20"/>
              </w:rPr>
              <w:t xml:space="preserve">Het is aan het benoemd </w:t>
            </w:r>
            <w:r w:rsidR="004A45ED">
              <w:rPr>
                <w:rFonts w:cs="Arial"/>
                <w:sz w:val="20"/>
                <w:szCs w:val="20"/>
              </w:rPr>
              <w:t>dagelijks bestuur</w:t>
            </w:r>
            <w:r>
              <w:rPr>
                <w:rFonts w:cs="Arial"/>
                <w:sz w:val="20"/>
                <w:szCs w:val="20"/>
              </w:rPr>
              <w:t xml:space="preserve"> om hier invulling aan te geven.</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themaoverleggen, zoals bijv. het touringcaroverleg in Centrum, moeten blijven.</w:t>
            </w:r>
          </w:p>
        </w:tc>
        <w:tc>
          <w:tcPr>
            <w:tcW w:w="1132" w:type="dxa"/>
          </w:tcPr>
          <w:p w:rsidR="00BD52A7" w:rsidRPr="001608D7" w:rsidRDefault="00CE4E6A" w:rsidP="00BD4E56">
            <w:pPr>
              <w:spacing w:line="276" w:lineRule="auto"/>
              <w:rPr>
                <w:rFonts w:cs="Arial"/>
                <w:sz w:val="20"/>
                <w:szCs w:val="20"/>
              </w:rPr>
            </w:pPr>
            <w:r>
              <w:rPr>
                <w:rFonts w:cs="Arial"/>
                <w:sz w:val="20"/>
                <w:szCs w:val="20"/>
              </w:rPr>
              <w:t>Ja</w:t>
            </w:r>
            <w:r w:rsidR="004A45ED">
              <w:rPr>
                <w:rFonts w:cs="Arial"/>
                <w:sz w:val="20"/>
                <w:szCs w:val="20"/>
              </w:rPr>
              <w:t>.</w:t>
            </w:r>
          </w:p>
        </w:tc>
        <w:tc>
          <w:tcPr>
            <w:tcW w:w="3283" w:type="dxa"/>
          </w:tcPr>
          <w:p w:rsidR="00BD52A7" w:rsidRPr="001608D7" w:rsidRDefault="00CE4E6A" w:rsidP="00BD4E56">
            <w:pPr>
              <w:spacing w:line="276" w:lineRule="auto"/>
              <w:rPr>
                <w:rFonts w:cs="Arial"/>
                <w:sz w:val="20"/>
                <w:szCs w:val="20"/>
              </w:rPr>
            </w:pPr>
            <w:r>
              <w:rPr>
                <w:rFonts w:cs="Arial"/>
                <w:sz w:val="20"/>
                <w:szCs w:val="20"/>
              </w:rPr>
              <w:t>Hiertoe biedt het nieuwe bestuurlijke stelsel de ruimte.</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7B7C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stadsdeelcommissie moet het dagelijks bestuur benoemen.</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Als de leden van de stadsdeelcommissies de leden van het dagelijks bestuur benoemen dan blijft overeind dat het dagelijks bestuur zowel verantwoording moet afleggen aan het college als instellend orgaan als aan de stadsdeel-commissie. Gebleken is dat dit de effectiviteit niet ten goede komt en aanbeveling van de commissie Brenninkmeijer was dan ook dit anders vorm te geven.</w:t>
            </w:r>
          </w:p>
        </w:tc>
        <w:tc>
          <w:tcPr>
            <w:tcW w:w="1701" w:type="dxa"/>
            <w:gridSpan w:val="2"/>
          </w:tcPr>
          <w:p w:rsidR="00BD52A7" w:rsidRDefault="00BD52A7" w:rsidP="005862C9">
            <w:pPr>
              <w:spacing w:line="276" w:lineRule="auto"/>
              <w:rPr>
                <w:rFonts w:cs="Arial"/>
                <w:sz w:val="20"/>
                <w:szCs w:val="20"/>
              </w:rPr>
            </w:pPr>
            <w:r>
              <w:rPr>
                <w:rFonts w:cs="Arial"/>
                <w:sz w:val="20"/>
                <w:szCs w:val="20"/>
              </w:rPr>
              <w:t>Amst</w:t>
            </w:r>
            <w:r w:rsidR="005862C9">
              <w:rPr>
                <w:rFonts w:cs="Arial"/>
                <w:sz w:val="20"/>
                <w:szCs w:val="20"/>
              </w:rPr>
              <w:t xml:space="preserve">erdammer </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Zorg dat er in elk dagelijks bestuur ten minste één vrouw zit.</w:t>
            </w:r>
          </w:p>
        </w:tc>
        <w:tc>
          <w:tcPr>
            <w:tcW w:w="1132" w:type="dxa"/>
          </w:tcPr>
          <w:p w:rsidR="00BD52A7" w:rsidRDefault="00CE4E6A" w:rsidP="00BD4E56">
            <w:pPr>
              <w:spacing w:line="276" w:lineRule="auto"/>
              <w:rPr>
                <w:rFonts w:cs="Arial"/>
                <w:sz w:val="20"/>
                <w:szCs w:val="20"/>
              </w:rPr>
            </w:pPr>
            <w:r>
              <w:rPr>
                <w:rFonts w:cs="Arial"/>
                <w:sz w:val="20"/>
                <w:szCs w:val="20"/>
              </w:rPr>
              <w:t>-</w:t>
            </w:r>
          </w:p>
        </w:tc>
        <w:tc>
          <w:tcPr>
            <w:tcW w:w="3283" w:type="dxa"/>
          </w:tcPr>
          <w:p w:rsidR="00BD52A7" w:rsidRDefault="00CE4E6A" w:rsidP="00BD4E56">
            <w:pPr>
              <w:spacing w:line="276" w:lineRule="auto"/>
              <w:rPr>
                <w:rFonts w:cs="Arial"/>
                <w:sz w:val="20"/>
                <w:szCs w:val="20"/>
              </w:rPr>
            </w:pPr>
            <w:r>
              <w:rPr>
                <w:rFonts w:cs="Arial"/>
                <w:sz w:val="20"/>
                <w:szCs w:val="20"/>
              </w:rPr>
              <w:t>Dit is aan het komende college.</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w:t>
            </w:r>
          </w:p>
          <w:p w:rsidR="00BD52A7" w:rsidRDefault="00BD52A7" w:rsidP="00BD4E56">
            <w:pPr>
              <w:spacing w:line="276" w:lineRule="auto"/>
              <w:rPr>
                <w:rFonts w:cs="Arial"/>
                <w:sz w:val="20"/>
                <w:szCs w:val="20"/>
              </w:rPr>
            </w:pPr>
            <w:r>
              <w:rPr>
                <w:rFonts w:cs="Arial"/>
                <w:sz w:val="20"/>
                <w:szCs w:val="20"/>
              </w:rPr>
              <w:t>(Kamsma)</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Pr="00510C07" w:rsidRDefault="00BD52A7" w:rsidP="00BD4E56">
            <w:pPr>
              <w:spacing w:line="276" w:lineRule="auto"/>
              <w:rPr>
                <w:rFonts w:cs="Arial"/>
                <w:sz w:val="20"/>
                <w:szCs w:val="20"/>
              </w:rPr>
            </w:pPr>
            <w:r>
              <w:rPr>
                <w:rFonts w:cs="Arial"/>
                <w:sz w:val="20"/>
                <w:szCs w:val="20"/>
              </w:rPr>
              <w:t>Zorg dat het dagelijks bestuur niet alleen een afspiegeling is van de coalitie binnen het college maar dat ook de verkiezingsuitslag binnen het stadsdeel meegewogen wordt.</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Default="00BD52A7" w:rsidP="00BD4E56">
            <w:pPr>
              <w:spacing w:line="276" w:lineRule="auto"/>
              <w:rPr>
                <w:rFonts w:cs="Arial"/>
                <w:sz w:val="20"/>
                <w:szCs w:val="20"/>
              </w:rPr>
            </w:pPr>
            <w:r>
              <w:rPr>
                <w:rFonts w:cs="Arial"/>
                <w:sz w:val="20"/>
                <w:szCs w:val="20"/>
              </w:rPr>
              <w:t>Het is aan degenen die zich na de gemeenteraadsverkiezingen bezig houden met de vorming van een nieuw college om te beslissen hoe invulling wordt gegeven aan de lokale politieke kleur.</w:t>
            </w:r>
          </w:p>
        </w:tc>
        <w:tc>
          <w:tcPr>
            <w:tcW w:w="1701" w:type="dxa"/>
            <w:gridSpan w:val="2"/>
          </w:tcPr>
          <w:p w:rsidR="00BD52A7" w:rsidRDefault="00BD52A7" w:rsidP="00BD4E56">
            <w:pPr>
              <w:spacing w:line="276" w:lineRule="auto"/>
              <w:rPr>
                <w:rFonts w:cs="Arial"/>
                <w:sz w:val="20"/>
                <w:szCs w:val="20"/>
              </w:rPr>
            </w:pPr>
            <w:r>
              <w:rPr>
                <w:rFonts w:cs="Arial"/>
                <w:sz w:val="20"/>
                <w:szCs w:val="20"/>
              </w:rPr>
              <w:t>Fractie Iwan Leeuwin (AB Zuidoost)</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Pr="00510C07" w:rsidRDefault="00BD52A7" w:rsidP="00BD4E56">
            <w:pPr>
              <w:spacing w:line="276" w:lineRule="auto"/>
              <w:rPr>
                <w:rFonts w:cs="Arial"/>
                <w:sz w:val="20"/>
                <w:szCs w:val="20"/>
              </w:rPr>
            </w:pPr>
            <w:r w:rsidRPr="00510C07">
              <w:rPr>
                <w:rFonts w:cs="Arial"/>
                <w:sz w:val="20"/>
                <w:szCs w:val="20"/>
              </w:rPr>
              <w:t>Waar kan men straks op lokaal niveau inspreken? Verzoek is nader uit te werken wat de mogelijkheden voor burgers zijn om in te spreken binnen het nieuwe stelsel.</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Vanzelfsprekend blijft de mogelijkheid bestaan om op lokaal niveau in te spreken. Het is echter aan de stadsdeelcommissies om daar vorm en inhoud aan te geven. Dit is ook een bewuste keuze geweest. De stadsdeelcommissies kunnen dit dan laten afhangen van de lokale wensen en behoeften en zelf in hun reglement van orde te bepalen hoe, waar en wanneer er kan worden ingesproken en de verdere interactie met bewoners plaatsvindt.</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Nieuw- West, Cliëntenbel</w:t>
            </w:r>
            <w:r w:rsidR="005862C9">
              <w:rPr>
                <w:rFonts w:cs="Arial"/>
                <w:sz w:val="20"/>
                <w:szCs w:val="20"/>
              </w:rPr>
              <w:t xml:space="preserve">ang Amsterdam en Amsterdammers </w:t>
            </w:r>
          </w:p>
          <w:p w:rsidR="00BD52A7" w:rsidRDefault="00BD52A7" w:rsidP="00BD4E56">
            <w:pPr>
              <w:spacing w:line="276" w:lineRule="auto"/>
              <w:rPr>
                <w:rFonts w:cs="Arial"/>
                <w:sz w:val="20"/>
                <w:szCs w:val="20"/>
              </w:rPr>
            </w:pPr>
          </w:p>
        </w:tc>
      </w:tr>
      <w:tr w:rsidR="00BD52A7" w:rsidRPr="001608D7" w:rsidTr="00BD4E56">
        <w:trPr>
          <w:trHeight w:val="539"/>
        </w:trPr>
        <w:tc>
          <w:tcPr>
            <w:tcW w:w="567" w:type="dxa"/>
          </w:tcPr>
          <w:p w:rsidR="00BD52A7" w:rsidRPr="001608D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officiële stukken voor de vergaderingen van het dagelijks bestuur dienen compleet en onverkort voor een ieder ter inzage te liggen.</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Default="00BD52A7" w:rsidP="00570A5F">
            <w:pPr>
              <w:spacing w:line="276" w:lineRule="auto"/>
              <w:rPr>
                <w:rFonts w:cs="Arial"/>
                <w:sz w:val="20"/>
                <w:szCs w:val="20"/>
              </w:rPr>
            </w:pPr>
            <w:r>
              <w:rPr>
                <w:rFonts w:cs="Arial"/>
                <w:sz w:val="20"/>
                <w:szCs w:val="20"/>
              </w:rPr>
              <w:t xml:space="preserve">Transparantie staat vanzelfsprekend voorop maar het dagelijks bestuur moet een mogelijkheid hebben om op stukken of besprekingen ook geheimhouding op te leggen. Dit vloeit ook uit de Gemeentewet voort. </w:t>
            </w:r>
          </w:p>
        </w:tc>
        <w:tc>
          <w:tcPr>
            <w:tcW w:w="1701" w:type="dxa"/>
            <w:gridSpan w:val="2"/>
          </w:tcPr>
          <w:p w:rsidR="00BD52A7" w:rsidRDefault="00BD52A7" w:rsidP="00BD4E56">
            <w:pPr>
              <w:spacing w:line="276" w:lineRule="auto"/>
              <w:rPr>
                <w:rFonts w:cs="Arial"/>
                <w:sz w:val="20"/>
                <w:szCs w:val="20"/>
              </w:rPr>
            </w:pPr>
            <w:r>
              <w:rPr>
                <w:rFonts w:cs="Arial"/>
                <w:sz w:val="20"/>
                <w:szCs w:val="20"/>
              </w:rPr>
              <w:t>Fractie Zuid- en Pijpbelangen stadsdeel Zuid</w:t>
            </w:r>
          </w:p>
        </w:tc>
      </w:tr>
      <w:tr w:rsidR="00BD52A7" w:rsidRPr="001608D7" w:rsidTr="00BD4E56">
        <w:trPr>
          <w:trHeight w:val="539"/>
        </w:trPr>
        <w:tc>
          <w:tcPr>
            <w:tcW w:w="567" w:type="dxa"/>
          </w:tcPr>
          <w:p w:rsidR="00BD52A7" w:rsidRPr="001608D7" w:rsidRDefault="00BD52A7" w:rsidP="00BD4E56">
            <w:pPr>
              <w:spacing w:line="276" w:lineRule="auto"/>
              <w:rPr>
                <w:rFonts w:cs="Arial"/>
                <w:sz w:val="20"/>
                <w:szCs w:val="20"/>
              </w:rPr>
            </w:pPr>
          </w:p>
        </w:tc>
        <w:tc>
          <w:tcPr>
            <w:tcW w:w="2673" w:type="dxa"/>
            <w:gridSpan w:val="2"/>
          </w:tcPr>
          <w:p w:rsidR="00BD52A7" w:rsidRPr="001608D7" w:rsidRDefault="00BD52A7" w:rsidP="00BD4E56">
            <w:pPr>
              <w:spacing w:line="276" w:lineRule="auto"/>
              <w:rPr>
                <w:rFonts w:cs="Arial"/>
                <w:sz w:val="20"/>
                <w:szCs w:val="20"/>
              </w:rPr>
            </w:pPr>
            <w:r>
              <w:rPr>
                <w:rFonts w:cs="Arial"/>
                <w:sz w:val="20"/>
                <w:szCs w:val="20"/>
              </w:rPr>
              <w:t>Voor adviesvragen aan het dagelijks bestuur is het van belang dat de vragen concreet en helder zijn en dat er vooraf duidelijkheid is over de adviestermijn zodat er ook ruimte is de stadsdeel-commissie hierbij te betrekken.</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Vanzelfsprekend is het van belang dat de adviesvragen helder zijn en er duidelijke afspraken zijn over de adviestermijn. In de verordening op het lokaal bestuur zijn er om die reden ook kaders voor het vragen van advies en de termijn daarvoor gegeven. Het is echter aan de stadsdeelcommissies en de dagelijks besturen zelf om aan de invulling van de adviesprocedure vorm en inhoud aan te geven. Dit is ook een bewuste keuze geweest. De stadsdeelcommissies en dagelijks besturen kunnen dit dan laten afhangen van de lokale wensen en behoeften en de lokale vergaderstructuur en -cultuur.</w:t>
            </w:r>
          </w:p>
        </w:tc>
        <w:tc>
          <w:tcPr>
            <w:tcW w:w="1701" w:type="dxa"/>
            <w:gridSpan w:val="2"/>
          </w:tcPr>
          <w:p w:rsidR="00BD52A7" w:rsidRPr="001608D7" w:rsidRDefault="00BD52A7" w:rsidP="00BD4E56">
            <w:pPr>
              <w:spacing w:line="276" w:lineRule="auto"/>
              <w:rPr>
                <w:rFonts w:cs="Arial"/>
                <w:sz w:val="20"/>
                <w:szCs w:val="20"/>
              </w:rPr>
            </w:pPr>
            <w:r>
              <w:rPr>
                <w:rFonts w:cs="Arial"/>
                <w:sz w:val="20"/>
                <w:szCs w:val="20"/>
              </w:rPr>
              <w:t>Stadsdeel Zuid</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Welke route kan het dagelijks bestuur volgen om haar standpunt bij de raads-commissie onder de aandacht te brengen?</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CA1988" w:rsidRDefault="00BD52A7" w:rsidP="00BD4E56">
            <w:pPr>
              <w:tabs>
                <w:tab w:val="num" w:pos="284"/>
              </w:tabs>
              <w:spacing w:line="276" w:lineRule="auto"/>
              <w:rPr>
                <w:rFonts w:cs="Arial"/>
              </w:rPr>
            </w:pPr>
            <w:r>
              <w:rPr>
                <w:rFonts w:cs="Arial"/>
                <w:sz w:val="20"/>
                <w:szCs w:val="20"/>
              </w:rPr>
              <w:t xml:space="preserve">Dit verloopt via het college. Dat is in de verordening ook tot uitdrukking gebracht. Het dagelijks bestuur heeft </w:t>
            </w:r>
            <w:r w:rsidRPr="00CA1988">
              <w:rPr>
                <w:rFonts w:cs="Arial"/>
                <w:sz w:val="20"/>
                <w:szCs w:val="20"/>
              </w:rPr>
              <w:t xml:space="preserve">geen eigenstandige positie richting de gemeenteraad maar </w:t>
            </w:r>
            <w:r>
              <w:rPr>
                <w:rFonts w:cs="Arial"/>
                <w:sz w:val="20"/>
                <w:szCs w:val="20"/>
              </w:rPr>
              <w:t xml:space="preserve">ontleent </w:t>
            </w:r>
            <w:r w:rsidRPr="00CA1988">
              <w:rPr>
                <w:rFonts w:cs="Arial"/>
                <w:sz w:val="20"/>
                <w:szCs w:val="20"/>
              </w:rPr>
              <w:t xml:space="preserve">zijn bevoegdheden aan het college. De </w:t>
            </w:r>
            <w:r>
              <w:rPr>
                <w:rFonts w:cs="Arial"/>
                <w:sz w:val="20"/>
                <w:szCs w:val="20"/>
              </w:rPr>
              <w:t>gemeente</w:t>
            </w:r>
            <w:r w:rsidRPr="00CA1988">
              <w:rPr>
                <w:rFonts w:cs="Arial"/>
                <w:sz w:val="20"/>
                <w:szCs w:val="20"/>
              </w:rPr>
              <w:t xml:space="preserve">raad </w:t>
            </w:r>
            <w:r>
              <w:rPr>
                <w:rFonts w:cs="Arial"/>
                <w:sz w:val="20"/>
                <w:szCs w:val="20"/>
              </w:rPr>
              <w:t xml:space="preserve">of de raadscommissies kunnen </w:t>
            </w:r>
            <w:r w:rsidRPr="00CA1988">
              <w:rPr>
                <w:rFonts w:cs="Arial"/>
                <w:sz w:val="20"/>
                <w:szCs w:val="20"/>
              </w:rPr>
              <w:t>een of meer leden van het dagelijks bestuur</w:t>
            </w:r>
            <w:r>
              <w:rPr>
                <w:rFonts w:cs="Arial"/>
                <w:sz w:val="20"/>
                <w:szCs w:val="20"/>
              </w:rPr>
              <w:t xml:space="preserve"> wel bij een vergadering uitnodigen maar h</w:t>
            </w:r>
            <w:r w:rsidRPr="00CA1988">
              <w:rPr>
                <w:rFonts w:cs="Arial"/>
                <w:sz w:val="20"/>
                <w:szCs w:val="20"/>
              </w:rPr>
              <w:t>et is aan het college om te beoordelen of een toelichting door het dagelijks bestuur aangewezen is</w:t>
            </w:r>
            <w:r>
              <w:rPr>
                <w:rFonts w:cs="Arial"/>
                <w:sz w:val="20"/>
                <w:szCs w:val="20"/>
              </w:rPr>
              <w:t xml:space="preserve">. </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Zuid</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rolverdeling tussen het dagelijks bestuur en het college is niet helder genoeg. Kan er meer duidelijkheid komen over de onderlinge samenwerking en rolverdeling?</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640B3B">
            <w:pPr>
              <w:spacing w:line="276" w:lineRule="auto"/>
              <w:rPr>
                <w:rFonts w:cs="Arial"/>
                <w:sz w:val="20"/>
                <w:szCs w:val="20"/>
              </w:rPr>
            </w:pPr>
            <w:r>
              <w:rPr>
                <w:rFonts w:cs="Arial"/>
                <w:sz w:val="20"/>
                <w:szCs w:val="20"/>
              </w:rPr>
              <w:t>Door het college worden taken en bevoegdheden aan de dagelijks besturen gemandateerd. Het is aan het college om daarbij de kaders en voorschriften mee te geven die in acht moeten worden genomen. Inzet is echter steeds dat er ruimte is voor lokale invulling. Het kan per beleidsterrein verschillen hoeveel ruimte er is. Over de wijze waarop de taken en bevoegdheden worden uitgeoefend leggen de dagelijks besturen vervolgens aan het college verantwoording af. Hoe hier verder invulling aan wordt gegeven en hoe dit in de praktijk zal werken is aan het nieuwe college. Dat zal hierover afspraken moeten maken en een onderling</w:t>
            </w:r>
            <w:r w:rsidR="00640B3B">
              <w:rPr>
                <w:rFonts w:cs="Arial"/>
                <w:sz w:val="20"/>
                <w:szCs w:val="20"/>
              </w:rPr>
              <w:t>e</w:t>
            </w:r>
            <w:r>
              <w:rPr>
                <w:rFonts w:cs="Arial"/>
                <w:sz w:val="20"/>
                <w:szCs w:val="20"/>
              </w:rPr>
              <w:t xml:space="preserve"> samenwerkingscultuur tot stand moeten brengen.</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leden van het dagelijks bestuur worden door het college benoemd. Het blijft echter hun taak om de belangen van het stadsdeel zo goed mogelijk te behartigen. Is dat wel goed geborgd als zij niet zijn gekozen en dus geen verantwoording hoeven af te leggen aan de kiezer?</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Ja, zij leggen wel verantwoording af aan de kiezer. Dat doen zij echter via het college aan de gemeenteraad en via de wijze waarop zij met de adviezen van de stadsdeelcommissie omgaan.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leden van het dagelijks bestuur hoeven niet in het stadsdeel te wonen. Affiniteit met het stadsdeel is afdoende. Advies is dan wel bij de benoeming te toetsen of er aantoonbare ervaring met het stadsdeel en de specifieke lokale opgaven is.</w:t>
            </w:r>
          </w:p>
        </w:tc>
        <w:tc>
          <w:tcPr>
            <w:tcW w:w="1132" w:type="dxa"/>
          </w:tcPr>
          <w:p w:rsidR="00BD52A7" w:rsidRPr="001608D7" w:rsidRDefault="00640B3B" w:rsidP="00BD4E56">
            <w:pPr>
              <w:spacing w:line="276" w:lineRule="auto"/>
              <w:rPr>
                <w:rFonts w:cs="Arial"/>
                <w:sz w:val="20"/>
                <w:szCs w:val="20"/>
              </w:rPr>
            </w:pPr>
            <w:r>
              <w:rPr>
                <w:rFonts w:cs="Arial"/>
                <w:sz w:val="20"/>
                <w:szCs w:val="20"/>
              </w:rPr>
              <w:t>Ja.</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Dat er affiniteit moet zijn met het stadsdeel brengt al met zich dat er bij de benoeming op dat punt een moet worden gemaakt. Er wordt dus geen aanleiding gezien dit als zodanig in de verordening op te nemen maar dit advies wordt zeker ter harte genomen.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Tr="00BD4E56">
        <w:trPr>
          <w:trHeight w:val="198"/>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Zorg dat de stadsdeel-commissies gekend worden bij de benoeming van de leden van het dagelijks bestuur.</w:t>
            </w:r>
          </w:p>
        </w:tc>
        <w:tc>
          <w:tcPr>
            <w:tcW w:w="1132" w:type="dxa"/>
          </w:tcPr>
          <w:p w:rsidR="00BD52A7" w:rsidRDefault="00640B3B" w:rsidP="00BD4E56">
            <w:pPr>
              <w:spacing w:line="276" w:lineRule="auto"/>
              <w:rPr>
                <w:rFonts w:cs="Arial"/>
                <w:sz w:val="20"/>
                <w:szCs w:val="20"/>
              </w:rPr>
            </w:pPr>
            <w:r>
              <w:rPr>
                <w:rFonts w:cs="Arial"/>
                <w:sz w:val="20"/>
                <w:szCs w:val="20"/>
              </w:rPr>
              <w:t>Nee.</w:t>
            </w:r>
          </w:p>
        </w:tc>
        <w:tc>
          <w:tcPr>
            <w:tcW w:w="3283" w:type="dxa"/>
          </w:tcPr>
          <w:p w:rsidR="00BD52A7" w:rsidRDefault="00BD52A7" w:rsidP="00BD4E56">
            <w:pPr>
              <w:spacing w:line="276" w:lineRule="auto"/>
              <w:rPr>
                <w:rFonts w:cs="Arial"/>
                <w:sz w:val="20"/>
                <w:szCs w:val="20"/>
              </w:rPr>
            </w:pPr>
            <w:r>
              <w:rPr>
                <w:rFonts w:cs="Arial"/>
                <w:sz w:val="20"/>
                <w:szCs w:val="20"/>
              </w:rPr>
              <w:t>Het is aan degenen die zich na de gemeenteraadsverkiezingen bezig houden met de vorming van een nieuw college om te beslissen hoe invulling de stadsdeelcommissies bij de benoeming van de leden van het dagelijks bestuur worden betrokken.</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Oost</w:t>
            </w:r>
          </w:p>
        </w:tc>
      </w:tr>
      <w:tr w:rsidR="00BD52A7" w:rsidRPr="007B7CA7" w:rsidTr="00BD4E56">
        <w:trPr>
          <w:trHeight w:val="510"/>
        </w:trPr>
        <w:tc>
          <w:tcPr>
            <w:tcW w:w="9356" w:type="dxa"/>
            <w:gridSpan w:val="7"/>
            <w:shd w:val="clear" w:color="auto" w:fill="CCCCCC"/>
            <w:vAlign w:val="center"/>
          </w:tcPr>
          <w:p w:rsidR="00BD52A7" w:rsidRPr="004F755B" w:rsidRDefault="00BD52A7" w:rsidP="00BD4E56">
            <w:pPr>
              <w:pStyle w:val="Lijstalinea"/>
              <w:numPr>
                <w:ilvl w:val="0"/>
                <w:numId w:val="31"/>
              </w:numPr>
              <w:spacing w:line="276" w:lineRule="auto"/>
              <w:rPr>
                <w:rFonts w:cs="Arial"/>
                <w:b/>
                <w:sz w:val="20"/>
                <w:szCs w:val="20"/>
              </w:rPr>
            </w:pPr>
            <w:r>
              <w:rPr>
                <w:rFonts w:cs="Arial"/>
                <w:b/>
                <w:sz w:val="20"/>
                <w:szCs w:val="20"/>
              </w:rPr>
              <w:t>Stadsdeelcommissie</w:t>
            </w:r>
          </w:p>
        </w:tc>
      </w:tr>
      <w:tr w:rsidR="00BD52A7" w:rsidRPr="007B7CA7" w:rsidTr="00BD4E56">
        <w:trPr>
          <w:trHeight w:val="510"/>
        </w:trPr>
        <w:tc>
          <w:tcPr>
            <w:tcW w:w="585" w:type="dxa"/>
            <w:gridSpan w:val="2"/>
            <w:shd w:val="clear" w:color="auto" w:fill="000000"/>
            <w:vAlign w:val="center"/>
          </w:tcPr>
          <w:p w:rsidR="00BD52A7" w:rsidRPr="001608D7" w:rsidRDefault="00BD52A7" w:rsidP="00BD4E56">
            <w:pPr>
              <w:spacing w:line="276" w:lineRule="auto"/>
              <w:rPr>
                <w:rFonts w:cs="Arial"/>
                <w:color w:val="FFFFFF"/>
                <w:sz w:val="20"/>
                <w:szCs w:val="20"/>
              </w:rPr>
            </w:pPr>
          </w:p>
        </w:tc>
        <w:tc>
          <w:tcPr>
            <w:tcW w:w="2655" w:type="dxa"/>
            <w:shd w:val="clear" w:color="auto" w:fill="000000"/>
            <w:vAlign w:val="center"/>
          </w:tcPr>
          <w:p w:rsidR="00BD52A7" w:rsidRPr="001608D7" w:rsidRDefault="00BD52A7"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Verwerkt</w:t>
            </w:r>
          </w:p>
        </w:tc>
        <w:tc>
          <w:tcPr>
            <w:tcW w:w="3283"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Reactie</w:t>
            </w:r>
          </w:p>
        </w:tc>
        <w:tc>
          <w:tcPr>
            <w:tcW w:w="1701"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Afkomstig van</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Wat wordt het samenspel binnen de stadsdeel-commissies? Er komen per gebied vier vertegen-woordigers en hun ideeën kunnen erg uiteenlopen. Hoe gaan die samen initiatieven ontplooien en tot adviezen komen?</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Inzet is nadrukkelijk dat de leden van de stadsdeelcommissies tot een gedragen advies komen en een afweging maken tussen de verschillende belangen binnen een stadsdeel of gebied. Als dat niet lukt, kunnen er echter ook adviezen worden uitgebracht waarin meerdere standpunten en afwegingen zijn opgenomen. </w:t>
            </w:r>
          </w:p>
        </w:tc>
        <w:tc>
          <w:tcPr>
            <w:tcW w:w="1701" w:type="dxa"/>
            <w:gridSpan w:val="2"/>
          </w:tcPr>
          <w:p w:rsidR="00BD52A7" w:rsidRDefault="00BD52A7" w:rsidP="00BD4E56">
            <w:pPr>
              <w:spacing w:line="276" w:lineRule="auto"/>
              <w:rPr>
                <w:rFonts w:cs="Arial"/>
                <w:sz w:val="20"/>
                <w:szCs w:val="20"/>
              </w:rPr>
            </w:pPr>
            <w:r>
              <w:rPr>
                <w:rFonts w:cs="Arial"/>
                <w:sz w:val="20"/>
                <w:szCs w:val="20"/>
              </w:rPr>
              <w:t>Bestuur buurt-organisatie</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Is er al iets te zeggen over de tijd en de onkosten die er gemoeid zijn met het lidmaatschap van een stadsdeelcommissie?</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Dat zal in belangrijke mate afhankelijk zijn van de wijze waarop invulling wordt gegeven aan het lidmaatschap van de stadsdeel-commissie maar de verwachting is dat het vergelijkbaar is met de tijd die de leden van gemeenteraden landelijk gemiddeld aan het raadswerk besteden. Dit zou dan neerkomen op ongeveer 16 uur per week.</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5862C9">
            <w:pPr>
              <w:spacing w:line="276" w:lineRule="auto"/>
              <w:rPr>
                <w:rFonts w:cs="Arial"/>
                <w:sz w:val="20"/>
                <w:szCs w:val="20"/>
              </w:rPr>
            </w:pP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stadsdeelcommissies brengen slechts advies uit. Zij geven alleen signalen uit de buurt door en hebben geen macht.</w:t>
            </w:r>
          </w:p>
        </w:tc>
        <w:tc>
          <w:tcPr>
            <w:tcW w:w="1132" w:type="dxa"/>
          </w:tcPr>
          <w:p w:rsidR="00BD52A7" w:rsidRDefault="00640B3B" w:rsidP="00BD4E56">
            <w:pPr>
              <w:spacing w:line="276" w:lineRule="auto"/>
              <w:rPr>
                <w:rFonts w:cs="Arial"/>
                <w:sz w:val="20"/>
                <w:szCs w:val="20"/>
              </w:rPr>
            </w:pPr>
            <w:r>
              <w:rPr>
                <w:rFonts w:cs="Arial"/>
                <w:sz w:val="20"/>
                <w:szCs w:val="20"/>
              </w:rPr>
              <w:t>Nee.</w:t>
            </w:r>
          </w:p>
        </w:tc>
        <w:tc>
          <w:tcPr>
            <w:tcW w:w="3283" w:type="dxa"/>
          </w:tcPr>
          <w:p w:rsidR="00BD52A7" w:rsidRPr="001608D7" w:rsidRDefault="00CE4E6A" w:rsidP="00640B3B">
            <w:pPr>
              <w:autoSpaceDE w:val="0"/>
              <w:autoSpaceDN w:val="0"/>
              <w:adjustRightInd w:val="0"/>
              <w:rPr>
                <w:rFonts w:cs="Arial"/>
                <w:sz w:val="20"/>
                <w:szCs w:val="20"/>
              </w:rPr>
            </w:pPr>
            <w:r w:rsidRPr="00CE4E6A">
              <w:rPr>
                <w:rFonts w:cs="Arial"/>
                <w:sz w:val="20"/>
                <w:szCs w:val="20"/>
              </w:rPr>
              <w:t xml:space="preserve">Als de stadsdeelcommissie gevraagd of ongevraagd advies heeft uitgebracht en dit niet is gevolgd zonder dat dit (deugdelijk) is gemotiveerd of er ten onrechte geen </w:t>
            </w:r>
            <w:r w:rsidRPr="00CE4E6A">
              <w:rPr>
                <w:rFonts w:cs="Arial"/>
                <w:sz w:val="20"/>
                <w:szCs w:val="20"/>
              </w:rPr>
              <w:lastRenderedPageBreak/>
              <w:t xml:space="preserve">advies is gevraagd kan zij dit aandragen voor agendering in de raadscommissie. </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 xml:space="preserve">Bestuur buurt-organisatie en Amsterdammers </w:t>
            </w:r>
          </w:p>
          <w:p w:rsidR="00BD52A7" w:rsidRDefault="00BD52A7" w:rsidP="005862C9">
            <w:pPr>
              <w:spacing w:line="276" w:lineRule="auto"/>
              <w:rPr>
                <w:rFonts w:cs="Arial"/>
                <w:sz w:val="20"/>
                <w:szCs w:val="20"/>
              </w:rPr>
            </w:pPr>
          </w:p>
        </w:tc>
      </w:tr>
      <w:tr w:rsidR="00BD52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stadsdeelcommissies moeten ook kunnen adviseren over grensoverschrijdende zaken, zoals veiligheid, GVB, taxi’s etc.</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Dat kan de stadsdeelcommissie ook. Voor het vragen van advies is doorslaggevend of de belangen van de stadsdelen of de gebieden bij het voorgenomen besluit zijn betrokken danwel of het voorgenomen besluit van invloed is op de taken en bevoegdheden die zijn toegekend. Dit kan zeker ook het geval zijn bij grensoverschrijdende zaken.</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Bestuur buurt-organisatie en Amsterdammers </w:t>
            </w:r>
          </w:p>
          <w:p w:rsidR="00BD52A7" w:rsidRDefault="00BD52A7" w:rsidP="005862C9">
            <w:pPr>
              <w:spacing w:line="276" w:lineRule="auto"/>
              <w:rPr>
                <w:rFonts w:cs="Arial"/>
                <w:sz w:val="20"/>
                <w:szCs w:val="20"/>
              </w:rPr>
            </w:pPr>
          </w:p>
        </w:tc>
      </w:tr>
      <w:tr w:rsidR="00BD52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Er is geen verplichte motivering nodig als van het advies van de stadsdeel-commissie wordt afgeweken. </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In de verordening staat weldegelijk expliciet dat het dagelijks bestuur een motivering moet geven als van het advies van de stadsdeelcommissie afgeweken wordt.</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Amsterdammers</w:t>
            </w:r>
          </w:p>
          <w:p w:rsidR="00BD52A7" w:rsidRDefault="00BD52A7" w:rsidP="00BD4E56">
            <w:pPr>
              <w:spacing w:line="276" w:lineRule="auto"/>
              <w:rPr>
                <w:rFonts w:cs="Arial"/>
                <w:sz w:val="20"/>
                <w:szCs w:val="20"/>
              </w:rPr>
            </w:pPr>
          </w:p>
        </w:tc>
      </w:tr>
      <w:tr w:rsidR="00BD52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Nog steeds zullen adviezen niet of niet tijdig kunnen worden gegeven waardoor veel besluiten zonder advies zullen passeren.</w:t>
            </w:r>
          </w:p>
        </w:tc>
        <w:tc>
          <w:tcPr>
            <w:tcW w:w="1132" w:type="dxa"/>
          </w:tcPr>
          <w:p w:rsidR="00BD52A7" w:rsidRDefault="00640B3B"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In de verordening zijn voor het vragen van advies termijnen opgenomen. Die termijnen zijn gelijk aan de termijnen die er nu ook zijn en die zijn tot nu toe in de meeste gevallen afdoende gebleken. Als daar aanleiding toe is, kunnen er echter ook nadere afspraken worden gemaakt over de adviestermijn.</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Amsterdammers</w:t>
            </w:r>
          </w:p>
          <w:p w:rsidR="00BD52A7" w:rsidRDefault="00BD52A7" w:rsidP="00BD4E56">
            <w:pPr>
              <w:spacing w:line="276" w:lineRule="auto"/>
              <w:rPr>
                <w:rFonts w:cs="Arial"/>
                <w:sz w:val="20"/>
                <w:szCs w:val="20"/>
              </w:rPr>
            </w:pP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Stadsdeelcommissie heeft geen enkele bevoegdheid dus het dagelijks bestuur kan hen zo passeren</w:t>
            </w:r>
          </w:p>
        </w:tc>
        <w:tc>
          <w:tcPr>
            <w:tcW w:w="1132" w:type="dxa"/>
          </w:tcPr>
          <w:p w:rsidR="00BD52A7" w:rsidRDefault="00CE4E6A" w:rsidP="00BD4E56">
            <w:pPr>
              <w:spacing w:line="276" w:lineRule="auto"/>
              <w:rPr>
                <w:rFonts w:cs="Arial"/>
                <w:sz w:val="20"/>
                <w:szCs w:val="20"/>
              </w:rPr>
            </w:pPr>
            <w:r>
              <w:rPr>
                <w:rFonts w:cs="Arial"/>
                <w:sz w:val="20"/>
                <w:szCs w:val="20"/>
              </w:rPr>
              <w:t>Nee</w:t>
            </w:r>
            <w:r w:rsidR="00640B3B">
              <w:rPr>
                <w:rFonts w:cs="Arial"/>
                <w:sz w:val="20"/>
                <w:szCs w:val="20"/>
              </w:rPr>
              <w:t>.</w:t>
            </w:r>
          </w:p>
        </w:tc>
        <w:tc>
          <w:tcPr>
            <w:tcW w:w="3283" w:type="dxa"/>
          </w:tcPr>
          <w:p w:rsidR="00BD52A7" w:rsidRPr="003766A9" w:rsidRDefault="00640B3B" w:rsidP="003766A9">
            <w:pPr>
              <w:autoSpaceDE w:val="0"/>
              <w:autoSpaceDN w:val="0"/>
              <w:adjustRightInd w:val="0"/>
              <w:rPr>
                <w:rFonts w:cs="Corbel"/>
              </w:rPr>
            </w:pPr>
            <w:r>
              <w:rPr>
                <w:rFonts w:cs="Arial"/>
                <w:sz w:val="20"/>
                <w:szCs w:val="20"/>
              </w:rPr>
              <w:t>Het dagelijks bestuur</w:t>
            </w:r>
            <w:r w:rsidR="00CE4E6A">
              <w:rPr>
                <w:rFonts w:cs="Arial"/>
                <w:sz w:val="20"/>
                <w:szCs w:val="20"/>
              </w:rPr>
              <w:t xml:space="preserve"> moet motiveren wat zij met adviezen van de stadsdeelcommissie heeft gedaan. </w:t>
            </w:r>
            <w:r w:rsidR="00CE4E6A" w:rsidRPr="003766A9">
              <w:rPr>
                <w:rFonts w:cs="Arial"/>
                <w:sz w:val="20"/>
                <w:szCs w:val="20"/>
              </w:rPr>
              <w:t>Als de stadsdeelcommissie gevraagd of ongevraagd advies heeft uitgebracht en dit niet is gevolgd zonder dat dit (deugdelijk) is gemotiveerd of er ten onrechte geen advies is gevraagd kan zij dit aandragen voor agendering in de raadscommissie. Daarmee is de  stadsdeelcommissie een belangrijke schakel in de besluitvorming.</w:t>
            </w:r>
            <w:r w:rsidR="00CE4E6A">
              <w:rPr>
                <w:rFonts w:cs="Corbel"/>
              </w:rPr>
              <w:t xml:space="preserve">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Is er een plan B voor als het voorstel niet blijkt te werken, bijvoorbeeld als er zich </w:t>
            </w:r>
            <w:r>
              <w:rPr>
                <w:rFonts w:cs="Arial"/>
                <w:sz w:val="20"/>
                <w:szCs w:val="20"/>
              </w:rPr>
              <w:lastRenderedPageBreak/>
              <w:t>onvoldoende bewoners verkiesbaar stellen?</w:t>
            </w:r>
          </w:p>
        </w:tc>
        <w:tc>
          <w:tcPr>
            <w:tcW w:w="1132" w:type="dxa"/>
          </w:tcPr>
          <w:p w:rsidR="00BD52A7" w:rsidRDefault="00BD52A7" w:rsidP="00BD4E56">
            <w:pPr>
              <w:spacing w:line="276" w:lineRule="auto"/>
              <w:rPr>
                <w:rFonts w:cs="Arial"/>
                <w:sz w:val="20"/>
                <w:szCs w:val="20"/>
              </w:rPr>
            </w:pPr>
            <w:r>
              <w:rPr>
                <w:rFonts w:cs="Arial"/>
                <w:sz w:val="20"/>
                <w:szCs w:val="20"/>
              </w:rPr>
              <w:lastRenderedPageBreak/>
              <w:t>-</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Nee, dat is er niet. Daar lijkt ook geen aanleiding voor te zijn. Er zijn veel vragen gesteld over de manier waarop bewoners en groeperingen </w:t>
            </w:r>
            <w:r>
              <w:rPr>
                <w:rFonts w:cs="Arial"/>
                <w:sz w:val="20"/>
                <w:szCs w:val="20"/>
              </w:rPr>
              <w:lastRenderedPageBreak/>
              <w:t>zich verkiesbaar kunnen stellen dus de indruk is dat de belangstelling voor de stadsdeelcommissies groot is.</w:t>
            </w:r>
          </w:p>
        </w:tc>
        <w:tc>
          <w:tcPr>
            <w:tcW w:w="1701" w:type="dxa"/>
            <w:gridSpan w:val="2"/>
          </w:tcPr>
          <w:p w:rsidR="00BD52A7" w:rsidRDefault="00BD52A7" w:rsidP="005862C9">
            <w:pPr>
              <w:spacing w:line="276" w:lineRule="auto"/>
              <w:rPr>
                <w:rFonts w:cs="Arial"/>
                <w:sz w:val="20"/>
                <w:szCs w:val="20"/>
              </w:rPr>
            </w:pPr>
            <w:r>
              <w:rPr>
                <w:rFonts w:cs="Arial"/>
                <w:sz w:val="20"/>
                <w:szCs w:val="20"/>
              </w:rPr>
              <w:lastRenderedPageBreak/>
              <w:t>Ouderen Advies Raad Amst</w:t>
            </w:r>
            <w:r w:rsidR="005862C9">
              <w:rPr>
                <w:rFonts w:cs="Arial"/>
                <w:sz w:val="20"/>
                <w:szCs w:val="20"/>
              </w:rPr>
              <w:t xml:space="preserve">erdam Zuidoost en Amsterdammer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Wat betekent een zwaarwegend advies?</w:t>
            </w:r>
          </w:p>
        </w:tc>
        <w:tc>
          <w:tcPr>
            <w:tcW w:w="1132" w:type="dxa"/>
          </w:tcPr>
          <w:p w:rsidR="00BD52A7" w:rsidRDefault="00BD52A7" w:rsidP="00BD4E56">
            <w:pPr>
              <w:spacing w:line="276" w:lineRule="auto"/>
              <w:rPr>
                <w:rFonts w:cs="Arial"/>
                <w:sz w:val="20"/>
                <w:szCs w:val="20"/>
              </w:rPr>
            </w:pPr>
          </w:p>
        </w:tc>
        <w:tc>
          <w:tcPr>
            <w:tcW w:w="3283" w:type="dxa"/>
          </w:tcPr>
          <w:p w:rsidR="00BD52A7" w:rsidRPr="001608D7" w:rsidRDefault="003766A9" w:rsidP="003766A9">
            <w:pPr>
              <w:spacing w:line="276" w:lineRule="auto"/>
              <w:rPr>
                <w:rFonts w:cs="Arial"/>
                <w:sz w:val="20"/>
                <w:szCs w:val="20"/>
              </w:rPr>
            </w:pPr>
            <w:r w:rsidRPr="003766A9">
              <w:rPr>
                <w:rFonts w:cs="Arial"/>
                <w:sz w:val="20"/>
                <w:szCs w:val="20"/>
              </w:rPr>
              <w:t>Een advies is zwaarwegend als het een meerderheid heeft binn</w:t>
            </w:r>
            <w:r w:rsidR="00640B3B">
              <w:rPr>
                <w:rFonts w:cs="Arial"/>
                <w:sz w:val="20"/>
                <w:szCs w:val="20"/>
              </w:rPr>
              <w:t>en de stadsdeelcommissie. Het dagelijks bestuur</w:t>
            </w:r>
            <w:r w:rsidRPr="003766A9">
              <w:rPr>
                <w:rFonts w:cs="Arial"/>
                <w:sz w:val="20"/>
                <w:szCs w:val="20"/>
              </w:rPr>
              <w:t xml:space="preserve"> neemt de adviezen over </w:t>
            </w:r>
            <w:r>
              <w:rPr>
                <w:rFonts w:cs="Arial"/>
                <w:sz w:val="20"/>
                <w:szCs w:val="20"/>
              </w:rPr>
              <w:t xml:space="preserve">indien dit past binnen de stedelijk en budgettaire kaders </w:t>
            </w:r>
            <w:r w:rsidRPr="003766A9">
              <w:rPr>
                <w:rFonts w:cs="Arial"/>
                <w:sz w:val="20"/>
                <w:szCs w:val="20"/>
              </w:rPr>
              <w:t xml:space="preserve">of geeft met redenen aan waarom het van het advies afwijkt. </w:t>
            </w:r>
            <w:r>
              <w:rPr>
                <w:rFonts w:cs="Arial"/>
                <w:sz w:val="20"/>
                <w:szCs w:val="20"/>
              </w:rPr>
              <w:t xml:space="preserve">Om het zwaarwegend karakter van deze adviezen te versterken heeft de stadsdeelcommissie de mogelijkheid om onderwerpen aan te dragen voor agendering </w:t>
            </w:r>
            <w:r w:rsidRPr="003766A9">
              <w:rPr>
                <w:rFonts w:cs="Arial"/>
                <w:sz w:val="20"/>
                <w:szCs w:val="20"/>
              </w:rPr>
              <w:t>in de raadscommissie als de stadsdeelcommissie gevraagd of ongevraagd advies heeft uitgebracht en dit niet is gevolgd zonder dat dit (deugdelijk) is gemotiveerd of er ten onrechte geen advies is gevraagd</w:t>
            </w:r>
            <w:r>
              <w:rPr>
                <w:rFonts w:cs="Arial"/>
                <w:sz w:val="20"/>
                <w:szCs w:val="20"/>
              </w:rPr>
              <w:t>.</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Is de vergoeding voor de stadsdeelcommissie voldoende om hun werk naar behoren te kunnen doen? De vergoeding zou minimaal het minimumloon moeten zijn om het werk goed te kunnen uitvoeren. Bewoners tussen de 35 en 55 zullen zich nu niet beschikbaar stellen.</w:t>
            </w:r>
          </w:p>
          <w:p w:rsidR="00BD52A7" w:rsidRDefault="00BD52A7" w:rsidP="00BD4E56">
            <w:pPr>
              <w:spacing w:line="276" w:lineRule="auto"/>
              <w:rPr>
                <w:rFonts w:cs="Arial"/>
                <w:sz w:val="20"/>
                <w:szCs w:val="20"/>
              </w:rPr>
            </w:pPr>
            <w:r>
              <w:rPr>
                <w:rFonts w:cs="Arial"/>
                <w:sz w:val="20"/>
                <w:szCs w:val="20"/>
              </w:rPr>
              <w:t>En wat bedraagt de subsidie ter ondersteuning van de commissie?</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sidRPr="00BC5CCC">
              <w:rPr>
                <w:rFonts w:cs="Arial"/>
                <w:sz w:val="20"/>
                <w:szCs w:val="20"/>
                <w:highlight w:val="yellow"/>
              </w:rPr>
              <w:t>De Gemeentewet voorziet voor de stadsdeelcommissie alleen in de mogelijkheid van presentiegeld. Gezien de aard en de omvang van de werkzaamheden wordt een vergoeding van € 350,- per vergadering met een maximum van € 700,- per maand redelijk geacht.</w:t>
            </w:r>
            <w:r>
              <w:rPr>
                <w:rFonts w:cs="Arial"/>
                <w:sz w:val="20"/>
                <w:szCs w:val="20"/>
              </w:rPr>
              <w:t xml:space="preserve"> Verder zijn de subsidiebedragen voor de ondersteuning gelijk aan de subsidies die nu ook worden toegekend. Dit is € 3.150,- per fractie en € 300,- per zetel.</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De stadsdeelcommissie bestaat uit te weinig leden gelet op de complexiteit van de stadsdelen. Gelet daarop is de vergaderfrequentie te laag. </w:t>
            </w:r>
          </w:p>
        </w:tc>
        <w:tc>
          <w:tcPr>
            <w:tcW w:w="1132" w:type="dxa"/>
          </w:tcPr>
          <w:p w:rsidR="00BD52A7" w:rsidRDefault="005E3295" w:rsidP="00BD4E56">
            <w:pPr>
              <w:spacing w:line="276" w:lineRule="auto"/>
              <w:rPr>
                <w:rFonts w:cs="Arial"/>
                <w:sz w:val="20"/>
                <w:szCs w:val="20"/>
              </w:rPr>
            </w:pPr>
            <w:r>
              <w:rPr>
                <w:rFonts w:cs="Arial"/>
                <w:sz w:val="20"/>
                <w:szCs w:val="20"/>
              </w:rPr>
              <w:t>Nee</w:t>
            </w:r>
            <w:r w:rsidR="00640B3B">
              <w:rPr>
                <w:rFonts w:cs="Arial"/>
                <w:sz w:val="20"/>
                <w:szCs w:val="20"/>
              </w:rPr>
              <w:t>.</w:t>
            </w:r>
          </w:p>
        </w:tc>
        <w:tc>
          <w:tcPr>
            <w:tcW w:w="3283" w:type="dxa"/>
          </w:tcPr>
          <w:p w:rsidR="00BD52A7" w:rsidRPr="001608D7" w:rsidRDefault="005E3295" w:rsidP="00BD4E56">
            <w:pPr>
              <w:spacing w:line="276" w:lineRule="auto"/>
              <w:rPr>
                <w:rFonts w:cs="Arial"/>
                <w:sz w:val="20"/>
                <w:szCs w:val="20"/>
              </w:rPr>
            </w:pPr>
            <w:r>
              <w:rPr>
                <w:rFonts w:cs="Arial"/>
                <w:sz w:val="20"/>
                <w:szCs w:val="20"/>
              </w:rPr>
              <w:t xml:space="preserve">Er </w:t>
            </w:r>
            <w:r w:rsidR="00640B3B">
              <w:rPr>
                <w:rFonts w:cs="Arial"/>
                <w:sz w:val="20"/>
                <w:szCs w:val="20"/>
              </w:rPr>
              <w:t>zijn vier</w:t>
            </w:r>
            <w:r w:rsidRPr="005E3295">
              <w:rPr>
                <w:rFonts w:cs="Arial"/>
                <w:sz w:val="20"/>
                <w:szCs w:val="20"/>
              </w:rPr>
              <w:t xml:space="preserve"> vertegenwoordigers per gebied tot een bewonersaantal van 50.000 per gebied. Boven de 50.</w:t>
            </w:r>
            <w:r w:rsidR="00640B3B">
              <w:rPr>
                <w:rFonts w:cs="Arial"/>
                <w:sz w:val="20"/>
                <w:szCs w:val="20"/>
              </w:rPr>
              <w:t>000 bewoners krijgt het gebied één</w:t>
            </w:r>
            <w:r w:rsidRPr="005E3295">
              <w:rPr>
                <w:rFonts w:cs="Arial"/>
                <w:sz w:val="20"/>
                <w:szCs w:val="20"/>
              </w:rPr>
              <w:t xml:space="preserve"> extra lid voor elke 10.00</w:t>
            </w:r>
            <w:r w:rsidR="00640B3B">
              <w:rPr>
                <w:rFonts w:cs="Arial"/>
                <w:sz w:val="20"/>
                <w:szCs w:val="20"/>
              </w:rPr>
              <w:t>0 bewoners met een maximum van zes</w:t>
            </w:r>
            <w:r w:rsidRPr="005E3295">
              <w:rPr>
                <w:rFonts w:cs="Arial"/>
                <w:sz w:val="20"/>
                <w:szCs w:val="20"/>
              </w:rPr>
              <w:t xml:space="preserve"> commissieleden per gebied.</w:t>
            </w:r>
            <w:r>
              <w:rPr>
                <w:rFonts w:cs="Arial"/>
                <w:sz w:val="20"/>
                <w:szCs w:val="20"/>
              </w:rPr>
              <w:t xml:space="preserve"> De stadsdeelcommissie kan beslissen vaker te vergaderen of in een andere vorm.</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E01CAB">
              <w:rPr>
                <w:rFonts w:cs="Arial"/>
                <w:sz w:val="20"/>
                <w:szCs w:val="20"/>
              </w:rPr>
              <w:t>Er moet een plicht komen tot het vragen van advies bij de voorbereiding van een besluit waarop de uniforme voorbereidingsprocedure in de zin van 3:4 Awb van toepassing is.</w:t>
            </w:r>
            <w:r>
              <w:rPr>
                <w:rFonts w:cs="Arial"/>
                <w:sz w:val="20"/>
                <w:szCs w:val="20"/>
              </w:rPr>
              <w:t xml:space="preserve"> </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In de verordening is dit ook voorgeschreven. Daar staat expliciet dat er in elk geval advies moet worden gevraagd als er op eigen initiatief een besluit wordt genomen waarop de uniforme openbare voorbereidingsprocedure van toepassing is.</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Pr="00383CFE" w:rsidRDefault="00BD52A7" w:rsidP="00BD4E56">
            <w:pPr>
              <w:spacing w:line="276" w:lineRule="auto"/>
              <w:rPr>
                <w:rFonts w:cs="Arial"/>
                <w:sz w:val="20"/>
                <w:szCs w:val="20"/>
                <w:highlight w:val="yellow"/>
              </w:rPr>
            </w:pPr>
            <w:r w:rsidRPr="00E01CAB">
              <w:rPr>
                <w:rFonts w:cs="Arial"/>
                <w:sz w:val="20"/>
                <w:szCs w:val="20"/>
              </w:rPr>
              <w:t xml:space="preserve">Kan </w:t>
            </w:r>
            <w:r>
              <w:rPr>
                <w:rFonts w:cs="Arial"/>
                <w:sz w:val="20"/>
                <w:szCs w:val="20"/>
              </w:rPr>
              <w:t>het dagelijks bestuur</w:t>
            </w:r>
            <w:r w:rsidRPr="00E01CAB">
              <w:rPr>
                <w:rFonts w:cs="Arial"/>
                <w:sz w:val="20"/>
                <w:szCs w:val="20"/>
              </w:rPr>
              <w:t xml:space="preserve"> op basis van artikel 30 een ongevraagd advies weigeren?</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Nee, het is aan de stadsdeel-commissie om te bepalen waar advies over wordt uitgebracht.</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highlight w:val="yellow"/>
              </w:rPr>
            </w:pPr>
            <w:r w:rsidRPr="00BF680D">
              <w:rPr>
                <w:rFonts w:cs="Arial"/>
                <w:sz w:val="20"/>
                <w:szCs w:val="20"/>
              </w:rPr>
              <w:t>Hoe is de opvolging geregeld als een lijst uit één persoon bestaat en deze uitvalt?</w:t>
            </w:r>
          </w:p>
        </w:tc>
        <w:tc>
          <w:tcPr>
            <w:tcW w:w="1132" w:type="dxa"/>
          </w:tcPr>
          <w:p w:rsidR="00BD52A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640B3B">
            <w:pPr>
              <w:spacing w:line="276" w:lineRule="auto"/>
              <w:rPr>
                <w:rFonts w:cs="Arial"/>
                <w:sz w:val="20"/>
                <w:szCs w:val="20"/>
              </w:rPr>
            </w:pPr>
            <w:r>
              <w:rPr>
                <w:rFonts w:cs="Arial"/>
                <w:sz w:val="20"/>
                <w:szCs w:val="20"/>
              </w:rPr>
              <w:t xml:space="preserve">Hier is aangesloten bij de regeling die hierover in de Kieswet is opgenomen. Dit betekent dat </w:t>
            </w:r>
            <w:r w:rsidRPr="00AD2599">
              <w:rPr>
                <w:rFonts w:cs="Arial"/>
                <w:sz w:val="20"/>
                <w:szCs w:val="20"/>
              </w:rPr>
              <w:t>deze plaats toe valt aan de lijst die op grond van het aantal uitgebrachte stemmen als volgende in aanmerking komt voor de zetel</w:t>
            </w:r>
            <w:r w:rsidR="00640B3B">
              <w:rPr>
                <w:rFonts w:cs="Arial"/>
                <w:sz w:val="20"/>
                <w:szCs w:val="20"/>
              </w:rPr>
              <w:t>.</w:t>
            </w:r>
            <w:r>
              <w:rPr>
                <w:rFonts w:cs="Arial"/>
                <w:sz w:val="20"/>
                <w:szCs w:val="20"/>
              </w:rPr>
              <w:t xml:space="preserve"> </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highlight w:val="yellow"/>
              </w:rPr>
            </w:pPr>
            <w:r w:rsidRPr="00790CDF">
              <w:rPr>
                <w:rFonts w:cs="Arial"/>
                <w:sz w:val="20"/>
                <w:szCs w:val="20"/>
              </w:rPr>
              <w:t>De</w:t>
            </w:r>
            <w:r>
              <w:rPr>
                <w:rFonts w:cs="Arial"/>
                <w:sz w:val="20"/>
                <w:szCs w:val="20"/>
              </w:rPr>
              <w:t xml:space="preserve"> stadsdeelcommissie draagt bij aan het gevoel van een schijndemocratie omdat de gedachte lijkt te zijn dat bewoners een stem wordt gegeven door het ontwikkelen van een procedure. </w:t>
            </w:r>
          </w:p>
        </w:tc>
        <w:tc>
          <w:tcPr>
            <w:tcW w:w="1132" w:type="dxa"/>
          </w:tcPr>
          <w:p w:rsidR="00BD52A7" w:rsidRDefault="005E3295" w:rsidP="00BD4E56">
            <w:pPr>
              <w:spacing w:line="276" w:lineRule="auto"/>
              <w:rPr>
                <w:rFonts w:cs="Arial"/>
                <w:sz w:val="20"/>
                <w:szCs w:val="20"/>
              </w:rPr>
            </w:pPr>
            <w:r>
              <w:rPr>
                <w:rFonts w:cs="Arial"/>
                <w:sz w:val="20"/>
                <w:szCs w:val="20"/>
              </w:rPr>
              <w:t>Nee</w:t>
            </w:r>
            <w:r w:rsidR="00640B3B">
              <w:rPr>
                <w:rFonts w:cs="Arial"/>
                <w:sz w:val="20"/>
                <w:szCs w:val="20"/>
              </w:rPr>
              <w:t>.</w:t>
            </w:r>
          </w:p>
        </w:tc>
        <w:tc>
          <w:tcPr>
            <w:tcW w:w="3283" w:type="dxa"/>
          </w:tcPr>
          <w:p w:rsidR="00BD52A7" w:rsidRPr="001608D7" w:rsidRDefault="005E3295" w:rsidP="00BD4E56">
            <w:pPr>
              <w:spacing w:line="276" w:lineRule="auto"/>
              <w:rPr>
                <w:rFonts w:cs="Arial"/>
                <w:sz w:val="20"/>
                <w:szCs w:val="20"/>
              </w:rPr>
            </w:pPr>
            <w:r>
              <w:rPr>
                <w:rFonts w:cs="Arial"/>
                <w:sz w:val="20"/>
                <w:szCs w:val="20"/>
              </w:rPr>
              <w:t>De stadsdeelcommissie bestaat uit gekozen vertegenwoordigers uit de gebieden. De stadsdeelcommissie draagt bij aan het versterken van de participatieve democratie.</w:t>
            </w:r>
          </w:p>
        </w:tc>
        <w:tc>
          <w:tcPr>
            <w:tcW w:w="1701" w:type="dxa"/>
            <w:gridSpan w:val="2"/>
          </w:tcPr>
          <w:p w:rsidR="00BD52A7" w:rsidRDefault="00BD52A7" w:rsidP="005862C9">
            <w:pPr>
              <w:spacing w:line="276" w:lineRule="auto"/>
              <w:rPr>
                <w:rFonts w:cs="Arial"/>
                <w:sz w:val="20"/>
                <w:szCs w:val="20"/>
              </w:rPr>
            </w:pPr>
            <w:r>
              <w:rPr>
                <w:rFonts w:cs="Arial"/>
                <w:sz w:val="20"/>
                <w:szCs w:val="20"/>
              </w:rPr>
              <w:t>Amsterdammers en fractie Zuid- en Pijpbelangen stadsdeel Zuid</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stadsdeelcommissie moet bestaan uit niet-politici.</w:t>
            </w:r>
          </w:p>
        </w:tc>
        <w:tc>
          <w:tcPr>
            <w:tcW w:w="1132" w:type="dxa"/>
          </w:tcPr>
          <w:p w:rsidR="00BD52A7" w:rsidRDefault="00640B3B"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De verkiezingen zijn zo vormgegeven dat er ook niet-politici aan kunnen deelnemen. Het is vervolgens aan de kiezer om een voorkeur uit te spreken en te bepalen wie er in de stadsdeel-commissies zitting mogen nemen.</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Welke middelen hebben stadsdeelcommissies om draagvlak van hun adviezen inzichtelijk te maken?</w:t>
            </w:r>
          </w:p>
        </w:tc>
        <w:tc>
          <w:tcPr>
            <w:tcW w:w="1132" w:type="dxa"/>
          </w:tcPr>
          <w:p w:rsidR="00BD52A7" w:rsidRDefault="005E3295" w:rsidP="00BD4E56">
            <w:pPr>
              <w:spacing w:line="276" w:lineRule="auto"/>
              <w:rPr>
                <w:rFonts w:cs="Arial"/>
                <w:sz w:val="20"/>
                <w:szCs w:val="20"/>
              </w:rPr>
            </w:pPr>
            <w:r>
              <w:rPr>
                <w:rFonts w:cs="Arial"/>
                <w:sz w:val="20"/>
                <w:szCs w:val="20"/>
              </w:rPr>
              <w:t>-</w:t>
            </w:r>
          </w:p>
        </w:tc>
        <w:tc>
          <w:tcPr>
            <w:tcW w:w="3283" w:type="dxa"/>
          </w:tcPr>
          <w:p w:rsidR="00BD52A7" w:rsidRPr="001608D7" w:rsidRDefault="005E3295" w:rsidP="00E00A2A">
            <w:pPr>
              <w:spacing w:line="276" w:lineRule="auto"/>
              <w:rPr>
                <w:rFonts w:cs="Arial"/>
                <w:sz w:val="20"/>
                <w:szCs w:val="20"/>
              </w:rPr>
            </w:pPr>
            <w:r>
              <w:rPr>
                <w:rFonts w:cs="Arial"/>
                <w:sz w:val="20"/>
                <w:szCs w:val="20"/>
              </w:rPr>
              <w:t xml:space="preserve">Vanuit het traject versterken participatieve democratie </w:t>
            </w:r>
            <w:r w:rsidR="00E00A2A">
              <w:rPr>
                <w:rFonts w:cs="Arial"/>
                <w:sz w:val="20"/>
                <w:szCs w:val="20"/>
              </w:rPr>
              <w:t>komt</w:t>
            </w:r>
            <w:r>
              <w:rPr>
                <w:rFonts w:cs="Arial"/>
                <w:sz w:val="20"/>
                <w:szCs w:val="20"/>
              </w:rPr>
              <w:t xml:space="preserve"> er een toolbox</w:t>
            </w:r>
            <w:r w:rsidR="00E00A2A">
              <w:rPr>
                <w:rFonts w:cs="Arial"/>
                <w:sz w:val="20"/>
                <w:szCs w:val="20"/>
              </w:rPr>
              <w:t>.  Deze is ook beschikbaar voor de stadsdeelcommissie. Dit moet bijdragen aan het inzichtelijk maken van draagvlak.</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Het zal moeilijk zijn om geschikte mensen te vinden voor deze functie omdat het een weinig krachtig orgaan is. Bovendien moeten zij namens hun gebied spreken en zelf de inbreng uit hun gebied </w:t>
            </w:r>
            <w:r>
              <w:rPr>
                <w:rFonts w:cs="Arial"/>
                <w:sz w:val="20"/>
                <w:szCs w:val="20"/>
              </w:rPr>
              <w:lastRenderedPageBreak/>
              <w:t xml:space="preserve">organiseren. Dat is veel gevraagd. </w:t>
            </w:r>
          </w:p>
        </w:tc>
        <w:tc>
          <w:tcPr>
            <w:tcW w:w="1132" w:type="dxa"/>
          </w:tcPr>
          <w:p w:rsidR="00BD52A7" w:rsidRDefault="00640B3B" w:rsidP="00BD4E56">
            <w:pPr>
              <w:spacing w:line="276" w:lineRule="auto"/>
              <w:rPr>
                <w:rFonts w:cs="Arial"/>
                <w:sz w:val="20"/>
                <w:szCs w:val="20"/>
              </w:rPr>
            </w:pPr>
            <w:r>
              <w:rPr>
                <w:rFonts w:cs="Arial"/>
                <w:sz w:val="20"/>
                <w:szCs w:val="20"/>
              </w:rPr>
              <w:lastRenderedPageBreak/>
              <w:t>Nee.</w:t>
            </w:r>
          </w:p>
        </w:tc>
        <w:tc>
          <w:tcPr>
            <w:tcW w:w="3283" w:type="dxa"/>
          </w:tcPr>
          <w:p w:rsidR="00BD52A7" w:rsidRPr="001608D7" w:rsidRDefault="00BD52A7" w:rsidP="006D74F7">
            <w:pPr>
              <w:spacing w:line="276" w:lineRule="auto"/>
              <w:rPr>
                <w:rFonts w:cs="Arial"/>
                <w:sz w:val="20"/>
                <w:szCs w:val="20"/>
              </w:rPr>
            </w:pPr>
            <w:r>
              <w:rPr>
                <w:rFonts w:cs="Arial"/>
                <w:sz w:val="20"/>
                <w:szCs w:val="20"/>
              </w:rPr>
              <w:t>Tot nu toe is dat nog niet gebleken. Er zijn veel vragen gesteld over de manier waarop bewoners en groeperingen zich verkiesbaar kunnen stellen dus de indruk is dat de belangstelling voor de stadsdeel-commissies juist groot is.</w:t>
            </w:r>
            <w:r w:rsidR="00640B3B">
              <w:rPr>
                <w:rFonts w:cs="Arial"/>
                <w:sz w:val="20"/>
                <w:szCs w:val="20"/>
              </w:rPr>
              <w:t xml:space="preserve"> Tijdens de </w:t>
            </w:r>
            <w:r w:rsidR="00640B3B">
              <w:rPr>
                <w:rFonts w:cs="Arial"/>
                <w:sz w:val="20"/>
                <w:szCs w:val="20"/>
              </w:rPr>
              <w:lastRenderedPageBreak/>
              <w:t xml:space="preserve">inspraak hebben circa 40 bewoners aangegeven geïnteresseerd te zijn. De communicatie om bewoners te </w:t>
            </w:r>
            <w:r w:rsidR="006D74F7">
              <w:rPr>
                <w:rFonts w:cs="Arial"/>
                <w:sz w:val="20"/>
                <w:szCs w:val="20"/>
              </w:rPr>
              <w:t>activeren</w:t>
            </w:r>
            <w:r w:rsidR="00640B3B">
              <w:rPr>
                <w:rFonts w:cs="Arial"/>
                <w:sz w:val="20"/>
                <w:szCs w:val="20"/>
              </w:rPr>
              <w:t xml:space="preserve"> gaat in de komende periode van </w:t>
            </w:r>
            <w:r w:rsidR="006D74F7">
              <w:rPr>
                <w:rFonts w:cs="Arial"/>
                <w:sz w:val="20"/>
                <w:szCs w:val="20"/>
              </w:rPr>
              <w:t>start.</w:t>
            </w:r>
          </w:p>
        </w:tc>
        <w:tc>
          <w:tcPr>
            <w:tcW w:w="1701" w:type="dxa"/>
            <w:gridSpan w:val="2"/>
          </w:tcPr>
          <w:p w:rsidR="00BD52A7" w:rsidRDefault="00BD52A7" w:rsidP="005862C9">
            <w:pPr>
              <w:spacing w:line="276" w:lineRule="auto"/>
              <w:rPr>
                <w:rFonts w:cs="Arial"/>
                <w:sz w:val="20"/>
                <w:szCs w:val="20"/>
              </w:rPr>
            </w:pPr>
            <w:r>
              <w:rPr>
                <w:rFonts w:cs="Arial"/>
                <w:sz w:val="20"/>
                <w:szCs w:val="20"/>
              </w:rPr>
              <w:lastRenderedPageBreak/>
              <w:t xml:space="preserve">Amsterdammer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Maak van de stadsdeelcommissie een soort ombudsman die de opdracht heeft in het participatieproces niet goed vertegenwoordigde groepen of belangen een stem te geven. </w:t>
            </w:r>
          </w:p>
        </w:tc>
        <w:tc>
          <w:tcPr>
            <w:tcW w:w="1132" w:type="dxa"/>
          </w:tcPr>
          <w:p w:rsidR="00BD52A7" w:rsidRDefault="006D74F7" w:rsidP="00BD4E56">
            <w:pPr>
              <w:spacing w:line="276" w:lineRule="auto"/>
              <w:rPr>
                <w:rFonts w:cs="Arial"/>
                <w:sz w:val="20"/>
                <w:szCs w:val="20"/>
              </w:rPr>
            </w:pPr>
            <w:r>
              <w:rPr>
                <w:rFonts w:cs="Arial"/>
                <w:sz w:val="20"/>
                <w:szCs w:val="20"/>
              </w:rPr>
              <w:t>Ja.</w:t>
            </w:r>
          </w:p>
        </w:tc>
        <w:tc>
          <w:tcPr>
            <w:tcW w:w="3283" w:type="dxa"/>
          </w:tcPr>
          <w:p w:rsidR="00BD52A7" w:rsidRPr="001608D7" w:rsidRDefault="00BD52A7" w:rsidP="00BD4E56">
            <w:pPr>
              <w:spacing w:line="276" w:lineRule="auto"/>
              <w:rPr>
                <w:rFonts w:cs="Arial"/>
                <w:sz w:val="20"/>
                <w:szCs w:val="20"/>
              </w:rPr>
            </w:pPr>
            <w:r>
              <w:rPr>
                <w:rFonts w:cs="Arial"/>
                <w:sz w:val="20"/>
                <w:szCs w:val="20"/>
              </w:rPr>
              <w:t>Dat is precies de inzet van de stadsdeelcommissies. Zij moeten zorgen dat alle geluiden binnen een stadsdeel of gebied gehoord worden. Ook van die bewoners of groepen die nu onvoldoende aan bod komen.</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Er wordt met klem verzocht dat bij de invoering van de stadsdeelcommissies de ouderenadviesraden en –groepen in leven blijven. Verleng hun subsidies dan ook met tenminste nog een jaar. </w:t>
            </w:r>
          </w:p>
        </w:tc>
        <w:tc>
          <w:tcPr>
            <w:tcW w:w="1132" w:type="dxa"/>
          </w:tcPr>
          <w:p w:rsidR="00BD52A7" w:rsidRDefault="00BD52A7" w:rsidP="00BD4E56">
            <w:pPr>
              <w:spacing w:line="276" w:lineRule="auto"/>
              <w:rPr>
                <w:rFonts w:cs="Arial"/>
                <w:sz w:val="20"/>
                <w:szCs w:val="20"/>
              </w:rPr>
            </w:pPr>
            <w:r>
              <w:rPr>
                <w:rFonts w:cs="Arial"/>
                <w:sz w:val="20"/>
                <w:szCs w:val="20"/>
              </w:rPr>
              <w:t>Ja.</w:t>
            </w:r>
          </w:p>
        </w:tc>
        <w:tc>
          <w:tcPr>
            <w:tcW w:w="3283" w:type="dxa"/>
          </w:tcPr>
          <w:p w:rsidR="00BD52A7" w:rsidRPr="001608D7" w:rsidRDefault="00BD52A7" w:rsidP="00BD4E56">
            <w:pPr>
              <w:spacing w:line="276" w:lineRule="auto"/>
              <w:rPr>
                <w:rFonts w:cs="Arial"/>
                <w:sz w:val="20"/>
                <w:szCs w:val="20"/>
              </w:rPr>
            </w:pPr>
            <w:r>
              <w:rPr>
                <w:rFonts w:cs="Arial"/>
                <w:sz w:val="20"/>
                <w:szCs w:val="20"/>
              </w:rPr>
              <w:t>In de huidige verordening op de bestuurscommissies is bepaald dat de bestuurscommissies ook adviescommissies kunnen instellen. Gedachte is dat de taken en bevoegdheden van de nieuwe bestuurscommissies gelijk blijven en dat zij dus ook adviescommissies kunnen instellen, maar dit is ten onrechte niet expliciet in de nieuwe verordening opgenomen. Naar aanleiding van de inspraakreacties wordt dit alsnog gedaan. Het is vervolgens aan de dagelijks besturen om te bepalen wat de verhouding tot de verschillende adviescommissies is en of daar al dan niet subsidie aan wordt verstrekt [PM: verwerken!].</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Ouderen Advies Raad Amsterdam Zuidoost </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Het profiel van stadsdeelcommissielid past goed op professionals maar niet op de doorsnee Amsterdammer. Dat is een ongelijke strijd. </w:t>
            </w:r>
          </w:p>
        </w:tc>
        <w:tc>
          <w:tcPr>
            <w:tcW w:w="1132" w:type="dxa"/>
          </w:tcPr>
          <w:p w:rsidR="00BD52A7" w:rsidRDefault="001978A6" w:rsidP="00BD4E56">
            <w:pPr>
              <w:spacing w:line="276" w:lineRule="auto"/>
              <w:rPr>
                <w:rFonts w:cs="Arial"/>
                <w:sz w:val="20"/>
                <w:szCs w:val="20"/>
              </w:rPr>
            </w:pPr>
            <w:r>
              <w:rPr>
                <w:rFonts w:cs="Arial"/>
                <w:sz w:val="20"/>
                <w:szCs w:val="20"/>
              </w:rPr>
              <w:t>-</w:t>
            </w:r>
          </w:p>
        </w:tc>
        <w:tc>
          <w:tcPr>
            <w:tcW w:w="3283" w:type="dxa"/>
          </w:tcPr>
          <w:p w:rsidR="00BD52A7" w:rsidRPr="001608D7" w:rsidRDefault="00E00A2A" w:rsidP="006D74F7">
            <w:pPr>
              <w:spacing w:line="276" w:lineRule="auto"/>
              <w:rPr>
                <w:rFonts w:cs="Arial"/>
                <w:sz w:val="20"/>
                <w:szCs w:val="20"/>
              </w:rPr>
            </w:pPr>
            <w:r>
              <w:rPr>
                <w:rFonts w:cs="Arial"/>
                <w:sz w:val="20"/>
                <w:szCs w:val="20"/>
              </w:rPr>
              <w:t>Ieder</w:t>
            </w:r>
            <w:r w:rsidR="006D74F7">
              <w:rPr>
                <w:rFonts w:cs="Arial"/>
                <w:sz w:val="20"/>
                <w:szCs w:val="20"/>
              </w:rPr>
              <w:t>e</w:t>
            </w:r>
            <w:r>
              <w:rPr>
                <w:rFonts w:cs="Arial"/>
                <w:sz w:val="20"/>
                <w:szCs w:val="20"/>
              </w:rPr>
              <w:t xml:space="preserve"> Amsterdammer die het gebied wil vertegenwoordigen en daarvoor steun krijgt van andere bewoners in het gebied kan meedoen. Wat nodig is  </w:t>
            </w:r>
            <w:r w:rsidRPr="00E00A2A">
              <w:rPr>
                <w:rFonts w:cs="Arial"/>
                <w:sz w:val="20"/>
                <w:szCs w:val="20"/>
              </w:rPr>
              <w:t>contact met de Amsterdammers in hun  gebieden om op te halen wat er leeft in hun gebied, en te onderzoeken of er onderwerpen zijn die meer aandacht moeten krijgen.</w:t>
            </w:r>
            <w:r w:rsidR="006D74F7">
              <w:rPr>
                <w:rFonts w:cs="Arial"/>
                <w:sz w:val="20"/>
                <w:szCs w:val="20"/>
              </w:rPr>
              <w:t xml:space="preserve"> Dit is niet iets wat zich beperkt tot professionals maar afhankelijk van de worteling in de buurt en de contacten die er zijn.</w:t>
            </w:r>
          </w:p>
        </w:tc>
        <w:tc>
          <w:tcPr>
            <w:tcW w:w="1701" w:type="dxa"/>
            <w:gridSpan w:val="2"/>
          </w:tcPr>
          <w:p w:rsidR="00BD52A7" w:rsidRDefault="00BD52A7" w:rsidP="00BD4E56">
            <w:pPr>
              <w:spacing w:line="276" w:lineRule="auto"/>
              <w:rPr>
                <w:rFonts w:cs="Arial"/>
                <w:sz w:val="20"/>
                <w:szCs w:val="20"/>
              </w:rPr>
            </w:pPr>
            <w:r>
              <w:rPr>
                <w:rFonts w:cs="Arial"/>
                <w:sz w:val="20"/>
                <w:szCs w:val="20"/>
              </w:rPr>
              <w:t>Ouderen Advies Raad Amsterdam Zuidoost</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stadsdeelcommissie zou een verlengde moeten zijn van de gemeenteraad met vergaande bevoegdheden zoals een instemmingsrecht of veto.</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Als aan de stadsdeelcommissies taken en bevoegdheden worden toegekend, worden het bestuurscommissies in de zin van de Gemeentewet. Daarmee blijft overeind dat er zowel verantwoording moet worden afgelegd aan het instellend orgaan als aan de kiezer en dit levert juist het knelpunt van het dubbelmandaat op dat door de commissie Brenninkmeijer is gesignaleerd.</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Gelet op het gebiedsgerichte werken en de goede ervaringen die er met het vergaderen op locatie zijn opgedaan, is aanbeveling om in de verordening vast te leggen dat er in ieder geval één keer per maand in het gebied vergaderd wordt.</w:t>
            </w:r>
          </w:p>
        </w:tc>
        <w:tc>
          <w:tcPr>
            <w:tcW w:w="1132" w:type="dxa"/>
          </w:tcPr>
          <w:p w:rsidR="00BD52A7" w:rsidRDefault="006D74F7" w:rsidP="00BD4E56">
            <w:pPr>
              <w:spacing w:line="276" w:lineRule="auto"/>
              <w:rPr>
                <w:rFonts w:cs="Arial"/>
                <w:sz w:val="20"/>
                <w:szCs w:val="20"/>
              </w:rPr>
            </w:pPr>
            <w:r>
              <w:rPr>
                <w:rFonts w:cs="Arial"/>
                <w:sz w:val="20"/>
                <w:szCs w:val="20"/>
              </w:rPr>
              <w:t>Nee.</w:t>
            </w:r>
          </w:p>
        </w:tc>
        <w:tc>
          <w:tcPr>
            <w:tcW w:w="3283" w:type="dxa"/>
          </w:tcPr>
          <w:p w:rsidR="00BD52A7" w:rsidRPr="001608D7" w:rsidRDefault="006D74F7" w:rsidP="00BD4E56">
            <w:pPr>
              <w:spacing w:line="276" w:lineRule="auto"/>
              <w:rPr>
                <w:rFonts w:cs="Arial"/>
                <w:sz w:val="20"/>
                <w:szCs w:val="20"/>
              </w:rPr>
            </w:pPr>
            <w:r>
              <w:rPr>
                <w:rFonts w:cs="Arial"/>
                <w:sz w:val="20"/>
                <w:szCs w:val="20"/>
              </w:rPr>
              <w:t>Het is aan het dagelijks bestuur</w:t>
            </w:r>
            <w:r w:rsidR="001978A6">
              <w:rPr>
                <w:rFonts w:cs="Arial"/>
                <w:sz w:val="20"/>
                <w:szCs w:val="20"/>
              </w:rPr>
              <w:t xml:space="preserve"> om hier samen met de stadsdeelcommissie invulling aan te geven.</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CDA-fractie, stadsdeel Zuidoost en Amsterdammers </w:t>
            </w:r>
          </w:p>
        </w:tc>
      </w:tr>
      <w:tr w:rsidR="00BD52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stukken voor de vergaderingen van de stadsdeelcommissies dienen ter inzage te worden gelegd. Op verzoek moeten de stukken ook in papieren vorm worden verstrekt of bij wijze van abonnement worden toegezonden. Verder moet de inbreng van de leden van de stadsdeelcommissie letterlijk, compleet en in samenhang met elkaar te worden weergegeven.</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A5610C">
            <w:pPr>
              <w:spacing w:line="276" w:lineRule="auto"/>
              <w:rPr>
                <w:rFonts w:cs="Arial"/>
                <w:sz w:val="20"/>
                <w:szCs w:val="20"/>
              </w:rPr>
            </w:pPr>
            <w:r>
              <w:rPr>
                <w:rFonts w:cs="Arial"/>
                <w:sz w:val="20"/>
                <w:szCs w:val="20"/>
              </w:rPr>
              <w:t xml:space="preserve">Het is aan de stadsdeelcommissies om te bepalen hoe de burgers en de leden van de stadsdeelcommissies toegang kunnen krijgen tot de vergaderstukken van de stadsdeel-commissie en hoe er verslag van de vergaderingen wordt gedaan. Dit is ook een bewuste keuze geweest. De stadsdeelcommissies kunnen dit dan laten afhangen van de lokale wensen en behoeften en dit dan zelf in hun reglement van orde bepalen </w:t>
            </w:r>
          </w:p>
        </w:tc>
        <w:tc>
          <w:tcPr>
            <w:tcW w:w="1701" w:type="dxa"/>
            <w:gridSpan w:val="2"/>
          </w:tcPr>
          <w:p w:rsidR="00BD52A7" w:rsidRDefault="00BD52A7" w:rsidP="00BD4E56">
            <w:pPr>
              <w:spacing w:line="276" w:lineRule="auto"/>
              <w:rPr>
                <w:rFonts w:cs="Arial"/>
                <w:sz w:val="20"/>
                <w:szCs w:val="20"/>
              </w:rPr>
            </w:pPr>
            <w:r>
              <w:rPr>
                <w:rFonts w:cs="Arial"/>
                <w:sz w:val="20"/>
                <w:szCs w:val="20"/>
              </w:rPr>
              <w:t>Fractie Zuid- en Pijpbelangen stadsdeel Zuid en</w:t>
            </w:r>
          </w:p>
        </w:tc>
      </w:tr>
      <w:tr w:rsidR="00BD52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Voor het goed functioneren van de stadsdeelcommissie is van belang dat er goede ondersteuning is. Dit betekent een goede informatie-voorziening over de werkzaamheden van het dagelijks bestuur (via de gebruikelijke websites), toegang tot stukken (ook het </w:t>
            </w:r>
            <w:r>
              <w:rPr>
                <w:rFonts w:cs="Arial"/>
                <w:sz w:val="20"/>
                <w:szCs w:val="20"/>
              </w:rPr>
              <w:lastRenderedPageBreak/>
              <w:t>intranet), adequate ambtelijke ondersteuning en een introductieprogramma.</w:t>
            </w:r>
          </w:p>
        </w:tc>
        <w:tc>
          <w:tcPr>
            <w:tcW w:w="1132" w:type="dxa"/>
          </w:tcPr>
          <w:p w:rsidR="00BD52A7" w:rsidRDefault="00D550E4" w:rsidP="00BD4E56">
            <w:pPr>
              <w:spacing w:line="276" w:lineRule="auto"/>
              <w:rPr>
                <w:rFonts w:cs="Arial"/>
                <w:sz w:val="20"/>
                <w:szCs w:val="20"/>
              </w:rPr>
            </w:pPr>
            <w:r>
              <w:rPr>
                <w:rFonts w:cs="Arial"/>
                <w:sz w:val="20"/>
                <w:szCs w:val="20"/>
              </w:rPr>
              <w:lastRenderedPageBreak/>
              <w:t>Ja</w:t>
            </w:r>
            <w:r w:rsidR="006D74F7">
              <w:rPr>
                <w:rFonts w:cs="Arial"/>
                <w:sz w:val="20"/>
                <w:szCs w:val="20"/>
              </w:rPr>
              <w:t>.</w:t>
            </w:r>
          </w:p>
        </w:tc>
        <w:tc>
          <w:tcPr>
            <w:tcW w:w="3283" w:type="dxa"/>
          </w:tcPr>
          <w:p w:rsidR="00BD52A7" w:rsidRPr="001608D7" w:rsidRDefault="00D550E4" w:rsidP="00BD4E56">
            <w:pPr>
              <w:spacing w:line="276" w:lineRule="auto"/>
              <w:rPr>
                <w:rFonts w:cs="Arial"/>
                <w:sz w:val="20"/>
                <w:szCs w:val="20"/>
              </w:rPr>
            </w:pPr>
            <w:r>
              <w:rPr>
                <w:rFonts w:cs="Arial"/>
                <w:sz w:val="20"/>
                <w:szCs w:val="20"/>
              </w:rPr>
              <w:t>Dit is onderdeel van de implementatie van het nieuwe bestuurlijk stelsel vanaf 2018 en de voorbereiding van de nieuwe bestuursperiode.</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Stadsdeel Zuid, fractie Zuid- en Pijpbelangen stadsdeel Zuid en Amsterdammer </w:t>
            </w:r>
          </w:p>
        </w:tc>
      </w:tr>
      <w:tr w:rsidR="00BD52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Het is van belang dat er goede afspraken worden gemaakt tussen de stadsdeelcommissie en het dagelijks bestuur over de samenwerking, de vergaderstructuur en -cultuur, de aanwezigheid van het dagelijks bestuur bij de vergaderingen en de aankondiging vooraf over welke onderwerpen en op welke termijn adviezen zullen worden uitgebracht.</w:t>
            </w:r>
          </w:p>
        </w:tc>
        <w:tc>
          <w:tcPr>
            <w:tcW w:w="1132" w:type="dxa"/>
          </w:tcPr>
          <w:p w:rsidR="00BD52A7" w:rsidRDefault="00D550E4" w:rsidP="00BD4E56">
            <w:pPr>
              <w:spacing w:line="276" w:lineRule="auto"/>
              <w:rPr>
                <w:rFonts w:cs="Arial"/>
                <w:sz w:val="20"/>
                <w:szCs w:val="20"/>
              </w:rPr>
            </w:pPr>
            <w:r>
              <w:rPr>
                <w:rFonts w:cs="Arial"/>
                <w:sz w:val="20"/>
                <w:szCs w:val="20"/>
              </w:rPr>
              <w:t>Ja</w:t>
            </w:r>
            <w:r w:rsidR="006D74F7">
              <w:rPr>
                <w:rFonts w:cs="Arial"/>
                <w:sz w:val="20"/>
                <w:szCs w:val="20"/>
              </w:rPr>
              <w:t>.</w:t>
            </w:r>
          </w:p>
        </w:tc>
        <w:tc>
          <w:tcPr>
            <w:tcW w:w="3283" w:type="dxa"/>
          </w:tcPr>
          <w:p w:rsidR="00BD52A7" w:rsidRPr="001608D7" w:rsidRDefault="00D550E4" w:rsidP="006D74F7">
            <w:pPr>
              <w:spacing w:line="276" w:lineRule="auto"/>
              <w:rPr>
                <w:rFonts w:cs="Arial"/>
                <w:sz w:val="20"/>
                <w:szCs w:val="20"/>
              </w:rPr>
            </w:pPr>
            <w:r w:rsidRPr="00D550E4">
              <w:rPr>
                <w:rFonts w:cs="Arial"/>
                <w:sz w:val="20"/>
                <w:szCs w:val="20"/>
              </w:rPr>
              <w:t xml:space="preserve">Na de installatie van gemeenteraad, college, </w:t>
            </w:r>
            <w:r w:rsidR="006D74F7">
              <w:rPr>
                <w:rFonts w:cs="Arial"/>
                <w:sz w:val="20"/>
                <w:szCs w:val="20"/>
              </w:rPr>
              <w:t>dagelijks besturen</w:t>
            </w:r>
            <w:r w:rsidRPr="00D550E4">
              <w:rPr>
                <w:rFonts w:cs="Arial"/>
                <w:sz w:val="20"/>
                <w:szCs w:val="20"/>
              </w:rPr>
              <w:t xml:space="preserve"> en stadsdeelcommissie</w:t>
            </w:r>
            <w:r w:rsidR="00DC60E2">
              <w:rPr>
                <w:rFonts w:cs="Arial"/>
                <w:sz w:val="20"/>
                <w:szCs w:val="20"/>
              </w:rPr>
              <w:t>s</w:t>
            </w:r>
            <w:r w:rsidRPr="00D550E4">
              <w:rPr>
                <w:rFonts w:cs="Arial"/>
                <w:sz w:val="20"/>
                <w:szCs w:val="20"/>
              </w:rPr>
              <w:t xml:space="preserve"> wordt een samenwerkingsakkoord opgesteld waarin de samenwerking tussen de verschillende gremia wordt vastgelegd. Nadere afspraken over de rollen en omgang moeten bijdragen aan een verbeterde samenwerkingscultuur</w:t>
            </w:r>
            <w:r>
              <w:rPr>
                <w:rFonts w:cs="Arial"/>
                <w:sz w:val="20"/>
                <w:szCs w:val="20"/>
              </w:rPr>
              <w:t>.</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Zuid</w:t>
            </w:r>
          </w:p>
        </w:tc>
      </w:tr>
      <w:tr w:rsidR="00BD52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stadsdeelcommissie heeft geen kaderstellende rol maar wel een nadrukkelijke volks-vertegenwoordigende rol. De vraag is echter hoe het met de controlerende rol zit. Het voorstel om bijvoorbeeld de producten uit de P&amp;C-cyclus en gebiedscyclus standaard met de stadsdeelcommissie te bespreken, veronderstelt dat er een controlerende functie is maar daar zijn geen bevoegdheden aan gekoppeld. Aanbeveling is dan ook de beoogde wisselwerking tussen dagelijks bestuur en stadsdeel-commissie beter te duiden.</w:t>
            </w:r>
          </w:p>
        </w:tc>
        <w:tc>
          <w:tcPr>
            <w:tcW w:w="1132" w:type="dxa"/>
          </w:tcPr>
          <w:p w:rsidR="00BD52A7" w:rsidRDefault="006D74F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Inzet is inderdaad dat de stadsdeel-commissie geen kaderstellende of controlerende rol heeft maar zich volledig richt op de volksvertegen-woordigende rol en vanuit die hoedanigheid gevraagd en ongevraagd aan het dagelijks bestuur adviseert. In de verordening krijgt de stadsdeelcommissie die rol ook ten opzichte van de producten uit de P&amp;C- en gebiedscyclus: de stadsdeelcommissie brengt daarover aan het dagelijks bestuur advies uit.</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leden van de stadsdeel-commissies ontvangen een vergoeding die gebaseerd is op het bijwonen van de overlegvergaderingen die zijn uitgeschreven door het dagelijks bestuur. De praktische activiteiten van de leden van de stadsdeel-</w:t>
            </w:r>
            <w:r>
              <w:rPr>
                <w:rFonts w:cs="Arial"/>
                <w:sz w:val="20"/>
                <w:szCs w:val="20"/>
              </w:rPr>
              <w:lastRenderedPageBreak/>
              <w:t>commissies reiken echter verder dan dat. Verzoek is de vergoeding meer in lijn te brengen met de taken die de commissie uit moet voeren.</w:t>
            </w:r>
          </w:p>
        </w:tc>
        <w:tc>
          <w:tcPr>
            <w:tcW w:w="1132" w:type="dxa"/>
          </w:tcPr>
          <w:p w:rsidR="00BD52A7" w:rsidRDefault="006D74F7" w:rsidP="00BD4E56">
            <w:pPr>
              <w:spacing w:line="276" w:lineRule="auto"/>
              <w:rPr>
                <w:rFonts w:cs="Arial"/>
                <w:sz w:val="20"/>
                <w:szCs w:val="20"/>
              </w:rPr>
            </w:pPr>
            <w:r>
              <w:rPr>
                <w:rFonts w:cs="Arial"/>
                <w:sz w:val="20"/>
                <w:szCs w:val="20"/>
              </w:rPr>
              <w:lastRenderedPageBreak/>
              <w:t>Nee.</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Er wordt aan de leden van de stadsdeelcommissies inderdaad alleen presentiegeld betaald. Onderschreven wordt dat dit geen recht doet aan de werkzaamheden die de leden van de stadsdeel-commissies uitvoeren maar de Gemeentewet biedt helaas geen </w:t>
            </w:r>
            <w:r>
              <w:rPr>
                <w:rFonts w:cs="Arial"/>
                <w:sz w:val="20"/>
                <w:szCs w:val="20"/>
              </w:rPr>
              <w:lastRenderedPageBreak/>
              <w:t>andere mogelijkheden dan het uitbetalen van presentiegeld.</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D50D24">
              <w:rPr>
                <w:rFonts w:cs="Arial"/>
                <w:sz w:val="20"/>
                <w:szCs w:val="20"/>
              </w:rPr>
              <w:t>Het feit dat de stadsdeelcommissie afhankelijk is van het dagelijks bestuur voor het uitschrijven van formele vergaderingen is onwenselijk. Advies is de stadsdeelcommissie zelf zijn vergaderingen te laten</w:t>
            </w:r>
            <w:r>
              <w:rPr>
                <w:color w:val="000000"/>
              </w:rPr>
              <w:t xml:space="preserve"> </w:t>
            </w:r>
            <w:r w:rsidRPr="00D50D24">
              <w:rPr>
                <w:rFonts w:cs="Arial"/>
                <w:sz w:val="20"/>
                <w:szCs w:val="20"/>
              </w:rPr>
              <w:t>uitschrijven.</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Default="00BD52A7" w:rsidP="00BD4E56">
            <w:pPr>
              <w:spacing w:line="276" w:lineRule="auto"/>
              <w:rPr>
                <w:rFonts w:cs="Arial"/>
                <w:sz w:val="20"/>
                <w:szCs w:val="20"/>
              </w:rPr>
            </w:pPr>
            <w:r>
              <w:rPr>
                <w:rFonts w:cs="Arial"/>
                <w:sz w:val="20"/>
                <w:szCs w:val="20"/>
              </w:rPr>
              <w:t xml:space="preserve">In de verordening staat inderdaad dat het dagelijks bestuur de vergaderingen uitschrijft, maar dit is uitsluitend omdat er een koppeling moet worden gelegd met de vergoedingen. Dit omdat er op grond van de Gemeentewet alleen sprake kan zijn van presentiegeld. De bepaling is echter zo vorm gegeven dat de stadsdeelcommissie niet voor de vergaderingen afhankelijk is van het dagelijks bestuur. Het dagelijks bestuur moet minimaal twee vergaderingen per maand uitschrijven en de stadsdeelcommissie beslist wie er bij die vergaderingen aanwezig is. </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Oost</w:t>
            </w: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Pr="00D50D24" w:rsidRDefault="00BD52A7" w:rsidP="00BD4E56">
            <w:pPr>
              <w:spacing w:line="276" w:lineRule="auto"/>
              <w:rPr>
                <w:rFonts w:cs="Arial"/>
                <w:sz w:val="20"/>
                <w:szCs w:val="20"/>
              </w:rPr>
            </w:pPr>
            <w:r>
              <w:rPr>
                <w:rFonts w:cs="Arial"/>
                <w:sz w:val="20"/>
                <w:szCs w:val="20"/>
              </w:rPr>
              <w:t>Geef aan de stadsdeelcommissie op sommige onderwerpen een officieel adviesrecht.</w:t>
            </w:r>
          </w:p>
        </w:tc>
        <w:tc>
          <w:tcPr>
            <w:tcW w:w="1132" w:type="dxa"/>
          </w:tcPr>
          <w:p w:rsidR="00BD52A7" w:rsidRDefault="006D74F7" w:rsidP="00BD4E56">
            <w:pPr>
              <w:spacing w:line="276" w:lineRule="auto"/>
              <w:rPr>
                <w:rFonts w:cs="Arial"/>
                <w:sz w:val="20"/>
                <w:szCs w:val="20"/>
              </w:rPr>
            </w:pPr>
            <w:r>
              <w:rPr>
                <w:rFonts w:cs="Arial"/>
                <w:sz w:val="20"/>
                <w:szCs w:val="20"/>
              </w:rPr>
              <w:t>Ja.</w:t>
            </w:r>
          </w:p>
        </w:tc>
        <w:tc>
          <w:tcPr>
            <w:tcW w:w="3283" w:type="dxa"/>
          </w:tcPr>
          <w:p w:rsidR="00BD52A7" w:rsidRDefault="00BD52A7" w:rsidP="00BD4E56">
            <w:pPr>
              <w:spacing w:line="276" w:lineRule="auto"/>
              <w:rPr>
                <w:rFonts w:cs="Arial"/>
                <w:sz w:val="20"/>
                <w:szCs w:val="20"/>
              </w:rPr>
            </w:pPr>
            <w:r>
              <w:rPr>
                <w:rFonts w:cs="Arial"/>
                <w:sz w:val="20"/>
                <w:szCs w:val="20"/>
              </w:rPr>
              <w:t>Dit is in de verordening al als zodanig opgenomen. Dit betreft alle besluiten van enig gewicht, dus in elk geval die besluiten waarbij het college het dagelijks bestuur om advies heeft gevraagd, besluiten waarbij de uniforme openbare voorbereidingsprocedure aan de orde is of er inspraak moet worden gehouden en bij producten in het kader van de gebiedscyclus.</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Oost</w:t>
            </w:r>
          </w:p>
        </w:tc>
      </w:tr>
      <w:tr w:rsidR="00BD52A7" w:rsidRPr="007B7CA7" w:rsidTr="00BD4E56">
        <w:trPr>
          <w:trHeight w:val="555"/>
        </w:trPr>
        <w:tc>
          <w:tcPr>
            <w:tcW w:w="9356" w:type="dxa"/>
            <w:gridSpan w:val="7"/>
            <w:shd w:val="clear" w:color="auto" w:fill="D9D9D9" w:themeFill="background1" w:themeFillShade="D9"/>
            <w:vAlign w:val="center"/>
          </w:tcPr>
          <w:p w:rsidR="00BD52A7" w:rsidRPr="004F755B" w:rsidRDefault="00BD52A7" w:rsidP="00BD4E56">
            <w:pPr>
              <w:pStyle w:val="Lijstalinea"/>
              <w:numPr>
                <w:ilvl w:val="0"/>
                <w:numId w:val="31"/>
              </w:numPr>
              <w:spacing w:line="276" w:lineRule="auto"/>
              <w:rPr>
                <w:rFonts w:cs="Arial"/>
                <w:b/>
                <w:sz w:val="20"/>
                <w:szCs w:val="20"/>
              </w:rPr>
            </w:pPr>
            <w:r>
              <w:rPr>
                <w:rFonts w:cs="Arial"/>
                <w:b/>
                <w:sz w:val="20"/>
                <w:szCs w:val="20"/>
              </w:rPr>
              <w:t>Taken en bevoegdheden en financiën</w:t>
            </w:r>
          </w:p>
        </w:tc>
      </w:tr>
      <w:tr w:rsidR="00BD52A7" w:rsidRPr="007B7CA7" w:rsidTr="00BD4E56">
        <w:trPr>
          <w:trHeight w:val="555"/>
        </w:trPr>
        <w:tc>
          <w:tcPr>
            <w:tcW w:w="585" w:type="dxa"/>
            <w:gridSpan w:val="2"/>
            <w:shd w:val="clear" w:color="auto" w:fill="000000"/>
            <w:vAlign w:val="center"/>
          </w:tcPr>
          <w:p w:rsidR="00BD52A7" w:rsidRPr="001608D7" w:rsidRDefault="00BD52A7" w:rsidP="00BD4E56">
            <w:pPr>
              <w:spacing w:line="276" w:lineRule="auto"/>
              <w:rPr>
                <w:rFonts w:cs="Arial"/>
                <w:color w:val="FFFFFF"/>
                <w:sz w:val="20"/>
                <w:szCs w:val="20"/>
              </w:rPr>
            </w:pPr>
          </w:p>
        </w:tc>
        <w:tc>
          <w:tcPr>
            <w:tcW w:w="2655" w:type="dxa"/>
            <w:shd w:val="clear" w:color="auto" w:fill="000000"/>
            <w:vAlign w:val="center"/>
          </w:tcPr>
          <w:p w:rsidR="00BD52A7" w:rsidRPr="001608D7" w:rsidRDefault="00BD52A7"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Verwerkt</w:t>
            </w:r>
          </w:p>
        </w:tc>
        <w:tc>
          <w:tcPr>
            <w:tcW w:w="3283"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Reactie</w:t>
            </w:r>
          </w:p>
        </w:tc>
        <w:tc>
          <w:tcPr>
            <w:tcW w:w="1701"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Afkomstig van</w:t>
            </w:r>
          </w:p>
        </w:tc>
      </w:tr>
      <w:tr w:rsidR="00BD52A7" w:rsidRPr="007B7CA7" w:rsidTr="00BD4E56">
        <w:trPr>
          <w:trHeight w:val="169"/>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Stel de Centrale Dorpenraad in staat om een lijst van taken en bevoegdheden op te stellen waarvoor de Dorpenraad verantwoordelijk is.</w:t>
            </w:r>
          </w:p>
        </w:tc>
        <w:tc>
          <w:tcPr>
            <w:tcW w:w="1132" w:type="dxa"/>
          </w:tcPr>
          <w:p w:rsidR="00BD52A7" w:rsidRPr="001608D7" w:rsidRDefault="006D74F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Het is aan het dagelijks bestuur van stadsdeel Noord om te bepalen wat de verhouding met de Dorpenraad wordt en hoe daar vorm en inhoud aan wordt gegeven. </w:t>
            </w:r>
          </w:p>
        </w:tc>
        <w:tc>
          <w:tcPr>
            <w:tcW w:w="1701" w:type="dxa"/>
            <w:gridSpan w:val="2"/>
          </w:tcPr>
          <w:p w:rsidR="00BD52A7" w:rsidRDefault="00BD52A7" w:rsidP="00BD4E56">
            <w:pPr>
              <w:spacing w:line="276" w:lineRule="auto"/>
              <w:rPr>
                <w:rFonts w:cs="Arial"/>
                <w:sz w:val="20"/>
                <w:szCs w:val="20"/>
              </w:rPr>
            </w:pPr>
            <w:r>
              <w:rPr>
                <w:rFonts w:cs="Arial"/>
                <w:sz w:val="20"/>
                <w:szCs w:val="20"/>
              </w:rPr>
              <w:t>Centrale Dorpenraad Landelijk Amsterdam-Noord</w:t>
            </w:r>
          </w:p>
        </w:tc>
      </w:tr>
      <w:tr w:rsidR="00BD52A7" w:rsidRPr="007B7CA7" w:rsidTr="00BD4E56">
        <w:trPr>
          <w:trHeight w:val="169"/>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30255E">
              <w:rPr>
                <w:rFonts w:cs="Arial"/>
                <w:sz w:val="20"/>
                <w:szCs w:val="20"/>
              </w:rPr>
              <w:t xml:space="preserve">Welke taken en bevoegdheden krijgt </w:t>
            </w:r>
            <w:r>
              <w:rPr>
                <w:rFonts w:cs="Arial"/>
                <w:sz w:val="20"/>
                <w:szCs w:val="20"/>
              </w:rPr>
              <w:t xml:space="preserve">het </w:t>
            </w:r>
            <w:r>
              <w:rPr>
                <w:rFonts w:cs="Arial"/>
                <w:sz w:val="20"/>
                <w:szCs w:val="20"/>
              </w:rPr>
              <w:lastRenderedPageBreak/>
              <w:t>dagelijks bestuur</w:t>
            </w:r>
            <w:r w:rsidRPr="0030255E">
              <w:rPr>
                <w:rFonts w:cs="Arial"/>
                <w:sz w:val="20"/>
                <w:szCs w:val="20"/>
              </w:rPr>
              <w:t xml:space="preserve"> straks en hoe worden zij op hun verantwoordelijkheid aangesproken, bijvoorbeeld over het organiseren van communicatie, inspraak en participatie bij gebiedsontwikkeling?</w:t>
            </w:r>
          </w:p>
        </w:tc>
        <w:tc>
          <w:tcPr>
            <w:tcW w:w="1132" w:type="dxa"/>
          </w:tcPr>
          <w:p w:rsidR="00BD52A7" w:rsidRPr="001608D7" w:rsidRDefault="00BD52A7" w:rsidP="00BD4E56">
            <w:pPr>
              <w:spacing w:line="276" w:lineRule="auto"/>
              <w:rPr>
                <w:rFonts w:cs="Arial"/>
                <w:sz w:val="20"/>
                <w:szCs w:val="20"/>
              </w:rPr>
            </w:pPr>
            <w:r>
              <w:rPr>
                <w:rFonts w:cs="Arial"/>
                <w:sz w:val="20"/>
                <w:szCs w:val="20"/>
              </w:rPr>
              <w:lastRenderedPageBreak/>
              <w:t>-</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De taken en bevoegdheden van de dagelijks besturen worden vastgelegd </w:t>
            </w:r>
            <w:r>
              <w:rPr>
                <w:rFonts w:cs="Arial"/>
                <w:sz w:val="20"/>
                <w:szCs w:val="20"/>
              </w:rPr>
              <w:lastRenderedPageBreak/>
              <w:t>in de takenlijst en het bevoegdheden-register die als bijlagen bij de verordening op het lokaal bestuur worden opgenomen. De dagelijks besturen leggen in de eerste plaats verantwoording af aan het college als instellend orgaan en via het college ook aan gemeenteraad.</w:t>
            </w:r>
          </w:p>
        </w:tc>
        <w:tc>
          <w:tcPr>
            <w:tcW w:w="1701" w:type="dxa"/>
            <w:gridSpan w:val="2"/>
          </w:tcPr>
          <w:p w:rsidR="00BD52A7" w:rsidRDefault="00BD52A7" w:rsidP="005862C9">
            <w:pPr>
              <w:spacing w:line="276" w:lineRule="auto"/>
              <w:rPr>
                <w:rFonts w:cs="Arial"/>
                <w:sz w:val="20"/>
                <w:szCs w:val="20"/>
              </w:rPr>
            </w:pPr>
            <w:r>
              <w:rPr>
                <w:rFonts w:cs="Arial"/>
                <w:sz w:val="20"/>
                <w:szCs w:val="20"/>
              </w:rPr>
              <w:lastRenderedPageBreak/>
              <w:t xml:space="preserve">Amsterdammer </w:t>
            </w:r>
          </w:p>
        </w:tc>
      </w:tr>
      <w:tr w:rsidR="00BD52A7" w:rsidRPr="007B7CA7" w:rsidTr="00BD4E56">
        <w:trPr>
          <w:trHeight w:val="169"/>
        </w:trPr>
        <w:tc>
          <w:tcPr>
            <w:tcW w:w="585" w:type="dxa"/>
            <w:gridSpan w:val="2"/>
          </w:tcPr>
          <w:p w:rsidR="00BD52A7" w:rsidRDefault="00BD52A7" w:rsidP="00BD4E56">
            <w:pPr>
              <w:spacing w:line="276" w:lineRule="auto"/>
              <w:rPr>
                <w:rFonts w:cs="Arial"/>
                <w:sz w:val="20"/>
                <w:szCs w:val="20"/>
              </w:rPr>
            </w:pPr>
          </w:p>
        </w:tc>
        <w:tc>
          <w:tcPr>
            <w:tcW w:w="2655" w:type="dxa"/>
          </w:tcPr>
          <w:p w:rsidR="00BD52A7" w:rsidRPr="00F90CE9" w:rsidRDefault="00BD52A7" w:rsidP="00BD4E56">
            <w:pPr>
              <w:spacing w:line="276" w:lineRule="auto"/>
              <w:rPr>
                <w:rFonts w:cs="Arial"/>
                <w:sz w:val="20"/>
                <w:szCs w:val="20"/>
                <w:highlight w:val="yellow"/>
              </w:rPr>
            </w:pPr>
            <w:r w:rsidRPr="00772C4F">
              <w:rPr>
                <w:rFonts w:cs="Arial"/>
                <w:sz w:val="20"/>
                <w:szCs w:val="20"/>
              </w:rPr>
              <w:t>In de geb</w:t>
            </w:r>
            <w:r>
              <w:rPr>
                <w:rFonts w:cs="Arial"/>
                <w:sz w:val="20"/>
                <w:szCs w:val="20"/>
              </w:rPr>
              <w:t xml:space="preserve">iedsplannen moet standaard budget worden gereserveerd voor het oplossen van knelpunten in de openbare ruimte om deze inclusiever te maken. </w:t>
            </w:r>
          </w:p>
        </w:tc>
        <w:tc>
          <w:tcPr>
            <w:tcW w:w="1132" w:type="dxa"/>
          </w:tcPr>
          <w:p w:rsidR="00BD52A7" w:rsidRPr="001608D7" w:rsidRDefault="006D74F7" w:rsidP="00BD4E56">
            <w:pPr>
              <w:spacing w:line="276" w:lineRule="auto"/>
              <w:rPr>
                <w:rFonts w:cs="Arial"/>
                <w:sz w:val="20"/>
                <w:szCs w:val="20"/>
              </w:rPr>
            </w:pPr>
            <w:r>
              <w:rPr>
                <w:rFonts w:cs="Arial"/>
                <w:sz w:val="20"/>
                <w:szCs w:val="20"/>
              </w:rPr>
              <w:t>Ja.</w:t>
            </w:r>
          </w:p>
        </w:tc>
        <w:tc>
          <w:tcPr>
            <w:tcW w:w="3283" w:type="dxa"/>
          </w:tcPr>
          <w:p w:rsidR="00BD52A7" w:rsidRPr="001608D7" w:rsidRDefault="00D550E4" w:rsidP="00BD4E56">
            <w:pPr>
              <w:spacing w:line="276" w:lineRule="auto"/>
              <w:rPr>
                <w:rFonts w:cs="Arial"/>
                <w:sz w:val="20"/>
                <w:szCs w:val="20"/>
              </w:rPr>
            </w:pPr>
            <w:r>
              <w:rPr>
                <w:rFonts w:cs="Arial"/>
                <w:sz w:val="20"/>
                <w:szCs w:val="20"/>
              </w:rPr>
              <w:t xml:space="preserve">Met het mogelijk maken van buurtbudget conform beantwoording motie </w:t>
            </w:r>
            <w:r w:rsidRPr="008F553D">
              <w:rPr>
                <w:rFonts w:cs="Arial"/>
                <w:sz w:val="20"/>
                <w:szCs w:val="20"/>
              </w:rPr>
              <w:t>van de leden Roosma en Guldemond inzake de rekenkamerbrief over de begrotingscyclus bestuurscommissies</w:t>
            </w:r>
            <w:r>
              <w:rPr>
                <w:rFonts w:cs="Arial"/>
                <w:sz w:val="20"/>
                <w:szCs w:val="20"/>
              </w:rPr>
              <w:t xml:space="preserve"> wordt meer flexibele ruimte geboden voor stadsdelen om middelen in te kunnen zetten voor actualiteiten die zich gedurende het jaar voordoen.</w:t>
            </w:r>
          </w:p>
        </w:tc>
        <w:tc>
          <w:tcPr>
            <w:tcW w:w="1701" w:type="dxa"/>
            <w:gridSpan w:val="2"/>
          </w:tcPr>
          <w:p w:rsidR="00BD52A7" w:rsidRDefault="00BD52A7" w:rsidP="00BD4E56">
            <w:pPr>
              <w:spacing w:line="276" w:lineRule="auto"/>
              <w:rPr>
                <w:rFonts w:cs="Arial"/>
                <w:sz w:val="20"/>
                <w:szCs w:val="20"/>
              </w:rPr>
            </w:pPr>
            <w:r>
              <w:rPr>
                <w:rFonts w:cs="Arial"/>
                <w:sz w:val="20"/>
                <w:szCs w:val="20"/>
              </w:rPr>
              <w:t>Cliëntenbelang Amsterdam</w:t>
            </w:r>
          </w:p>
        </w:tc>
      </w:tr>
      <w:tr w:rsidR="00BD52A7" w:rsidRPr="007B7CA7" w:rsidTr="00BD4E56">
        <w:trPr>
          <w:trHeight w:val="169"/>
        </w:trPr>
        <w:tc>
          <w:tcPr>
            <w:tcW w:w="585" w:type="dxa"/>
            <w:gridSpan w:val="2"/>
          </w:tcPr>
          <w:p w:rsidR="00BD52A7" w:rsidRPr="001608D7" w:rsidRDefault="00BD52A7" w:rsidP="00BD4E56">
            <w:pPr>
              <w:spacing w:line="276" w:lineRule="auto"/>
              <w:rPr>
                <w:rFonts w:cs="Arial"/>
                <w:sz w:val="20"/>
                <w:szCs w:val="20"/>
              </w:rPr>
            </w:pPr>
          </w:p>
        </w:tc>
        <w:tc>
          <w:tcPr>
            <w:tcW w:w="2655" w:type="dxa"/>
          </w:tcPr>
          <w:p w:rsidR="00BD52A7" w:rsidRPr="001608D7" w:rsidRDefault="00BD52A7" w:rsidP="00BD4E56">
            <w:pPr>
              <w:spacing w:line="276" w:lineRule="auto"/>
              <w:rPr>
                <w:rFonts w:cs="Arial"/>
                <w:sz w:val="20"/>
                <w:szCs w:val="20"/>
              </w:rPr>
            </w:pPr>
            <w:r w:rsidRPr="00AD2599">
              <w:rPr>
                <w:rFonts w:cs="Arial"/>
                <w:sz w:val="20"/>
                <w:szCs w:val="20"/>
              </w:rPr>
              <w:t>Een concrete omschrijving van de taken, bevoegdheden en verantwoordelijkheden van de stadsdeelcommissie ontbreekt, terwijl stadsdeelcommissies ook subsidies toekennen. Verzoek is deze eventuele bevoegd-heden van de stadsdeel-commissie nader te specificeren.</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De stadsdeelcommissies zijn adviescommissies in de zin van de Gemeentewet. Zij brengen dus alleen advies uit en beschikken voor het overige niet over taken en bevoegdheden. De subsidies worden op voorspraak van de stadsdeelcommissies ook door de dagelijks besturen toegekend.</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Pr="001608D7" w:rsidRDefault="00BD52A7" w:rsidP="00BD4E56">
            <w:pPr>
              <w:spacing w:line="276" w:lineRule="auto"/>
              <w:rPr>
                <w:rFonts w:cs="Arial"/>
                <w:sz w:val="20"/>
                <w:szCs w:val="20"/>
              </w:rPr>
            </w:pPr>
            <w:r>
              <w:rPr>
                <w:rFonts w:cs="Arial"/>
                <w:sz w:val="20"/>
                <w:szCs w:val="20"/>
              </w:rPr>
              <w:t>Nieuw-West en dagelijks bestuur stadsdeel West</w:t>
            </w:r>
          </w:p>
        </w:tc>
      </w:tr>
      <w:tr w:rsidR="00BD52A7" w:rsidRPr="007B7CA7" w:rsidTr="00BD4E56">
        <w:trPr>
          <w:trHeight w:val="169"/>
        </w:trPr>
        <w:tc>
          <w:tcPr>
            <w:tcW w:w="585" w:type="dxa"/>
            <w:gridSpan w:val="2"/>
          </w:tcPr>
          <w:p w:rsidR="00BD52A7" w:rsidRPr="001608D7" w:rsidRDefault="00BD52A7" w:rsidP="00BD4E56">
            <w:pPr>
              <w:spacing w:line="276" w:lineRule="auto"/>
              <w:rPr>
                <w:rFonts w:cs="Arial"/>
                <w:sz w:val="20"/>
                <w:szCs w:val="20"/>
              </w:rPr>
            </w:pPr>
          </w:p>
        </w:tc>
        <w:tc>
          <w:tcPr>
            <w:tcW w:w="2655" w:type="dxa"/>
          </w:tcPr>
          <w:p w:rsidR="00BD52A7" w:rsidRPr="00AD2599" w:rsidRDefault="00BD52A7" w:rsidP="00BD4E56">
            <w:pPr>
              <w:spacing w:line="276" w:lineRule="auto"/>
              <w:rPr>
                <w:rFonts w:cs="Arial"/>
                <w:sz w:val="20"/>
                <w:szCs w:val="20"/>
              </w:rPr>
            </w:pPr>
            <w:r>
              <w:rPr>
                <w:rFonts w:cs="Arial"/>
                <w:sz w:val="20"/>
                <w:szCs w:val="20"/>
              </w:rPr>
              <w:t>Er is een voorkeur voor het delegeren van bevoegdheden. Hiervoor is wel vereist dat de positie van de stadsdeelcommissie wordt versterkt. Denk bijvoorbeeld aan een actieve informatieplicht vanuit het dagelijks bestuur maar ook een goede ondersteuning, de mogelijkheid om vragen te stellen aan het dagelijks bestuur en de mogelijkheid om bij de stadsdeel-commissies in te spreken.</w:t>
            </w:r>
          </w:p>
        </w:tc>
        <w:tc>
          <w:tcPr>
            <w:tcW w:w="1132" w:type="dxa"/>
          </w:tcPr>
          <w:p w:rsidR="00BD52A7" w:rsidRDefault="006D74F7" w:rsidP="00BD4E56">
            <w:pPr>
              <w:spacing w:line="276" w:lineRule="auto"/>
              <w:rPr>
                <w:rFonts w:cs="Arial"/>
                <w:sz w:val="20"/>
                <w:szCs w:val="20"/>
              </w:rPr>
            </w:pPr>
            <w:r>
              <w:rPr>
                <w:rFonts w:cs="Arial"/>
                <w:sz w:val="20"/>
                <w:szCs w:val="20"/>
              </w:rPr>
              <w:t>Nee.</w:t>
            </w:r>
          </w:p>
        </w:tc>
        <w:tc>
          <w:tcPr>
            <w:tcW w:w="3283" w:type="dxa"/>
          </w:tcPr>
          <w:p w:rsidR="00BD52A7" w:rsidRDefault="00310185" w:rsidP="006D74F7">
            <w:pPr>
              <w:spacing w:line="276" w:lineRule="auto"/>
              <w:rPr>
                <w:rFonts w:cs="Arial"/>
                <w:sz w:val="20"/>
                <w:szCs w:val="20"/>
              </w:rPr>
            </w:pPr>
            <w:r>
              <w:rPr>
                <w:rFonts w:cs="Arial"/>
                <w:sz w:val="20"/>
                <w:szCs w:val="20"/>
              </w:rPr>
              <w:t xml:space="preserve">De gemeenteraad heeft met het hoofdlijnenbesluit van 15 februari </w:t>
            </w:r>
            <w:r w:rsidR="006D74F7">
              <w:rPr>
                <w:rFonts w:cs="Arial"/>
                <w:sz w:val="20"/>
                <w:szCs w:val="20"/>
              </w:rPr>
              <w:t xml:space="preserve">2017 </w:t>
            </w:r>
            <w:r>
              <w:rPr>
                <w:rFonts w:cs="Arial"/>
                <w:sz w:val="20"/>
                <w:szCs w:val="20"/>
              </w:rPr>
              <w:t xml:space="preserve">besloten </w:t>
            </w:r>
            <w:r w:rsidR="00CE607D">
              <w:rPr>
                <w:rFonts w:cs="Arial"/>
                <w:sz w:val="20"/>
                <w:szCs w:val="20"/>
              </w:rPr>
              <w:t xml:space="preserve">om de focus te verschuiven mandaat. In de verordening op het lokaal bestuur wordt hier invulling aan gegeven. </w:t>
            </w:r>
            <w:r w:rsidR="00CE607D" w:rsidRPr="00CE607D">
              <w:rPr>
                <w:rFonts w:cs="Arial"/>
                <w:sz w:val="20"/>
                <w:szCs w:val="20"/>
              </w:rPr>
              <w:t>Het betreft een verschuiving van delegatie naar mandaat waarin alleen nog algemene bevoegdheden zijn gedelegeerd. De taken en bevoegdheden zelf zijn niet gewijzigd ten opzichte van de huidige situatie.</w:t>
            </w:r>
            <w:r w:rsidR="00117BE1">
              <w:rPr>
                <w:rFonts w:cs="Arial"/>
                <w:sz w:val="20"/>
                <w:szCs w:val="20"/>
              </w:rPr>
              <w:t xml:space="preserve"> In de vergaderingen die het </w:t>
            </w:r>
            <w:r w:rsidR="006D74F7">
              <w:rPr>
                <w:rFonts w:cs="Arial"/>
                <w:sz w:val="20"/>
                <w:szCs w:val="20"/>
              </w:rPr>
              <w:t>dagelijks bestuur</w:t>
            </w:r>
            <w:r w:rsidR="00117BE1">
              <w:rPr>
                <w:rFonts w:cs="Arial"/>
                <w:sz w:val="20"/>
                <w:szCs w:val="20"/>
              </w:rPr>
              <w:t xml:space="preserve"> met de stadsdeelcommissie heeft wordt </w:t>
            </w:r>
            <w:r w:rsidR="009B5276">
              <w:rPr>
                <w:rFonts w:cs="Arial"/>
                <w:sz w:val="20"/>
                <w:szCs w:val="20"/>
              </w:rPr>
              <w:t xml:space="preserve">mede </w:t>
            </w:r>
            <w:r w:rsidR="00117BE1">
              <w:rPr>
                <w:rFonts w:cs="Arial"/>
                <w:sz w:val="20"/>
                <w:szCs w:val="20"/>
              </w:rPr>
              <w:t xml:space="preserve">invulling gegeven </w:t>
            </w:r>
            <w:r w:rsidR="00117BE1">
              <w:rPr>
                <w:rFonts w:cs="Arial"/>
                <w:sz w:val="20"/>
                <w:szCs w:val="20"/>
              </w:rPr>
              <w:lastRenderedPageBreak/>
              <w:t>aan de actieve informatieplicht</w:t>
            </w:r>
            <w:r w:rsidR="00497B28">
              <w:rPr>
                <w:rFonts w:cs="Arial"/>
                <w:sz w:val="20"/>
                <w:szCs w:val="20"/>
              </w:rPr>
              <w:t xml:space="preserve">. </w:t>
            </w:r>
            <w:r w:rsidR="009770F0">
              <w:rPr>
                <w:rFonts w:cs="Arial"/>
                <w:sz w:val="20"/>
                <w:szCs w:val="20"/>
              </w:rPr>
              <w:t>Dagelijks bestuur</w:t>
            </w:r>
            <w:r w:rsidR="009B5276" w:rsidRPr="009B5276">
              <w:rPr>
                <w:rFonts w:cs="Arial"/>
                <w:sz w:val="20"/>
                <w:szCs w:val="20"/>
              </w:rPr>
              <w:t xml:space="preserve"> en stadsdeelcommissie dragen er zorg voor dat bewoners vergaderingen kunnen bijwonen, kunnen inspreken en participeren én hierover duidelijk wordt gecommuniceerd</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Dagelijks bestuur stadsdeel West</w:t>
            </w:r>
          </w:p>
        </w:tc>
      </w:tr>
      <w:tr w:rsidR="00BD52A7" w:rsidRPr="007B7CA7" w:rsidTr="00BD4E56">
        <w:trPr>
          <w:trHeight w:val="406"/>
        </w:trPr>
        <w:tc>
          <w:tcPr>
            <w:tcW w:w="9356" w:type="dxa"/>
            <w:gridSpan w:val="7"/>
            <w:shd w:val="clear" w:color="auto" w:fill="D9D9D9" w:themeFill="background1" w:themeFillShade="D9"/>
          </w:tcPr>
          <w:p w:rsidR="00BD52A7" w:rsidRPr="0074192D" w:rsidRDefault="00BD52A7" w:rsidP="00BD4E56">
            <w:pPr>
              <w:pStyle w:val="Lijstalinea"/>
              <w:numPr>
                <w:ilvl w:val="0"/>
                <w:numId w:val="31"/>
              </w:numPr>
              <w:spacing w:line="276" w:lineRule="auto"/>
              <w:rPr>
                <w:rFonts w:cs="Arial"/>
                <w:b/>
                <w:sz w:val="20"/>
                <w:szCs w:val="20"/>
              </w:rPr>
            </w:pPr>
            <w:r>
              <w:rPr>
                <w:rFonts w:cs="Arial"/>
                <w:b/>
                <w:sz w:val="20"/>
                <w:szCs w:val="20"/>
              </w:rPr>
              <w:lastRenderedPageBreak/>
              <w:t>Burgerparticipatie</w:t>
            </w:r>
          </w:p>
        </w:tc>
      </w:tr>
      <w:tr w:rsidR="00BD52A7" w:rsidRPr="007B7CA7" w:rsidTr="00BD4E56">
        <w:trPr>
          <w:trHeight w:val="169"/>
        </w:trPr>
        <w:tc>
          <w:tcPr>
            <w:tcW w:w="585" w:type="dxa"/>
            <w:gridSpan w:val="2"/>
            <w:shd w:val="clear" w:color="auto" w:fill="000000" w:themeFill="text1"/>
            <w:vAlign w:val="center"/>
          </w:tcPr>
          <w:p w:rsidR="00BD52A7" w:rsidRDefault="00BD52A7" w:rsidP="00BD4E56">
            <w:pPr>
              <w:spacing w:line="276" w:lineRule="auto"/>
              <w:rPr>
                <w:rFonts w:cs="Arial"/>
                <w:sz w:val="20"/>
                <w:szCs w:val="20"/>
              </w:rPr>
            </w:pPr>
          </w:p>
        </w:tc>
        <w:tc>
          <w:tcPr>
            <w:tcW w:w="2655" w:type="dxa"/>
            <w:shd w:val="clear" w:color="auto" w:fill="000000" w:themeFill="text1"/>
            <w:vAlign w:val="center"/>
          </w:tcPr>
          <w:p w:rsidR="00BD52A7" w:rsidRPr="001608D7" w:rsidRDefault="00BD52A7" w:rsidP="00BD4E56">
            <w:pPr>
              <w:spacing w:line="276" w:lineRule="auto"/>
              <w:rPr>
                <w:rFonts w:cs="Arial"/>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themeFill="text1"/>
            <w:vAlign w:val="center"/>
          </w:tcPr>
          <w:p w:rsidR="00BD52A7" w:rsidRPr="001608D7" w:rsidRDefault="00BD52A7" w:rsidP="00BD4E56">
            <w:pPr>
              <w:spacing w:line="276" w:lineRule="auto"/>
              <w:rPr>
                <w:rFonts w:cs="Arial"/>
                <w:sz w:val="20"/>
                <w:szCs w:val="20"/>
              </w:rPr>
            </w:pPr>
            <w:r w:rsidRPr="001608D7">
              <w:rPr>
                <w:rFonts w:cs="Arial"/>
                <w:b/>
                <w:color w:val="FFFFFF"/>
                <w:sz w:val="20"/>
                <w:szCs w:val="20"/>
              </w:rPr>
              <w:t>Verwerkt</w:t>
            </w:r>
          </w:p>
        </w:tc>
        <w:tc>
          <w:tcPr>
            <w:tcW w:w="3283" w:type="dxa"/>
            <w:shd w:val="clear" w:color="auto" w:fill="000000" w:themeFill="text1"/>
            <w:vAlign w:val="center"/>
          </w:tcPr>
          <w:p w:rsidR="00BD52A7" w:rsidRPr="001608D7" w:rsidRDefault="00BD52A7" w:rsidP="00BD4E56">
            <w:pPr>
              <w:spacing w:line="276" w:lineRule="auto"/>
              <w:rPr>
                <w:rFonts w:cs="Arial"/>
                <w:sz w:val="20"/>
                <w:szCs w:val="20"/>
              </w:rPr>
            </w:pPr>
            <w:r w:rsidRPr="001608D7">
              <w:rPr>
                <w:rFonts w:cs="Arial"/>
                <w:b/>
                <w:color w:val="FFFFFF"/>
                <w:sz w:val="20"/>
                <w:szCs w:val="20"/>
              </w:rPr>
              <w:t>Reactie</w:t>
            </w:r>
          </w:p>
        </w:tc>
        <w:tc>
          <w:tcPr>
            <w:tcW w:w="1701" w:type="dxa"/>
            <w:gridSpan w:val="2"/>
            <w:shd w:val="clear" w:color="auto" w:fill="000000" w:themeFill="text1"/>
            <w:vAlign w:val="center"/>
          </w:tcPr>
          <w:p w:rsidR="00BD52A7" w:rsidRPr="001608D7" w:rsidRDefault="00BD52A7" w:rsidP="00BD4E56">
            <w:pPr>
              <w:spacing w:line="276" w:lineRule="auto"/>
              <w:rPr>
                <w:rFonts w:cs="Arial"/>
                <w:sz w:val="20"/>
                <w:szCs w:val="20"/>
              </w:rPr>
            </w:pPr>
            <w:r w:rsidRPr="001608D7">
              <w:rPr>
                <w:rFonts w:cs="Arial"/>
                <w:b/>
                <w:color w:val="FFFFFF"/>
                <w:sz w:val="20"/>
                <w:szCs w:val="20"/>
              </w:rPr>
              <w:t>Afkomstig van</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Wat is de verhouding tussen de stadsdeelcommissies en de bestaande netwerken en platforms van actieve burgers? Voorkomen moet worden dat de stadsdeelcommissies de ambtenaren en de dagelijks besturen de legitimiteit geven om minder in debat te gaan met bestaande georganiseerde groepen.</w:t>
            </w:r>
          </w:p>
        </w:tc>
        <w:tc>
          <w:tcPr>
            <w:tcW w:w="1132" w:type="dxa"/>
          </w:tcPr>
          <w:p w:rsidR="00BD52A7" w:rsidRPr="001608D7" w:rsidRDefault="00BD52A7" w:rsidP="00BD4E56">
            <w:pPr>
              <w:spacing w:line="276" w:lineRule="auto"/>
              <w:rPr>
                <w:rFonts w:cs="Arial"/>
                <w:sz w:val="20"/>
                <w:szCs w:val="20"/>
              </w:rPr>
            </w:pPr>
            <w:r>
              <w:rPr>
                <w:rFonts w:cs="Arial"/>
                <w:sz w:val="20"/>
                <w:szCs w:val="20"/>
              </w:rPr>
              <w:t>Ja.</w:t>
            </w:r>
          </w:p>
        </w:tc>
        <w:tc>
          <w:tcPr>
            <w:tcW w:w="3283" w:type="dxa"/>
          </w:tcPr>
          <w:p w:rsidR="00BD52A7" w:rsidRPr="00BC5CCC" w:rsidRDefault="00BD52A7" w:rsidP="009770F0">
            <w:pPr>
              <w:spacing w:line="276" w:lineRule="auto"/>
              <w:rPr>
                <w:rFonts w:cs="Arial"/>
                <w:sz w:val="20"/>
                <w:szCs w:val="20"/>
                <w:highlight w:val="yellow"/>
              </w:rPr>
            </w:pPr>
            <w:r w:rsidRPr="00BC5CCC">
              <w:rPr>
                <w:rFonts w:cs="Arial"/>
                <w:sz w:val="20"/>
                <w:szCs w:val="20"/>
                <w:highlight w:val="yellow"/>
              </w:rPr>
              <w:t xml:space="preserve">In de huidige verordening op de bestuurscommissies is bepaald dat de bestuurscommissies ook adviescommissies kunnen instellen. Gedachte is dat de taken en bevoegdheden van de nieuwe bestuurscommissies gelijk blijven en dat zij dus ook adviescommissies kunnen instellen, maar dit is ten onrechte niet expliciet in de nieuwe verordening opgenomen. Naar aanleiding van de inspraakreacties wordt dit alsnog gedaan en daarbij is aangegeven dat het aan de dagelijks besturen is om te bepalen wat de verhouding tot de verschillende adviescommissies, maar ook de overige georganiseerde groepen binnen het stadsdeel is. </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Bestuur buurt-organisatie en Amsterdammers </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sidRPr="003F7C2A">
              <w:rPr>
                <w:rFonts w:cs="Arial"/>
                <w:sz w:val="20"/>
                <w:szCs w:val="20"/>
              </w:rPr>
              <w:t>Er is voor de bestuurders onbeperkte ruimte om belangen, wensen of ideeën van actieve burgers links te laten liggen. Het voorstel biedt onvoldoende ruimte voor burgerparticipatie. Hoe wordt gezorgd voor procedurele ankers zodat er recht wordt gedaan aan de wensen van de lokale actieve burgers?</w:t>
            </w:r>
          </w:p>
        </w:tc>
        <w:tc>
          <w:tcPr>
            <w:tcW w:w="1132" w:type="dxa"/>
          </w:tcPr>
          <w:p w:rsidR="00BD52A7" w:rsidRPr="001608D7" w:rsidRDefault="009770F0" w:rsidP="00BD4E56">
            <w:pPr>
              <w:spacing w:line="276" w:lineRule="auto"/>
              <w:rPr>
                <w:rFonts w:cs="Arial"/>
                <w:sz w:val="20"/>
                <w:szCs w:val="20"/>
              </w:rPr>
            </w:pPr>
            <w:r>
              <w:rPr>
                <w:rFonts w:cs="Arial"/>
                <w:sz w:val="20"/>
                <w:szCs w:val="20"/>
              </w:rPr>
              <w:t>-</w:t>
            </w:r>
          </w:p>
        </w:tc>
        <w:tc>
          <w:tcPr>
            <w:tcW w:w="3283" w:type="dxa"/>
          </w:tcPr>
          <w:p w:rsidR="00BD52A7" w:rsidRDefault="009B5276" w:rsidP="009B5276">
            <w:pPr>
              <w:spacing w:line="276" w:lineRule="auto"/>
              <w:rPr>
                <w:rFonts w:cs="Arial"/>
                <w:sz w:val="20"/>
                <w:szCs w:val="20"/>
              </w:rPr>
            </w:pPr>
            <w:r>
              <w:rPr>
                <w:rFonts w:cs="Arial"/>
                <w:sz w:val="20"/>
                <w:szCs w:val="20"/>
              </w:rPr>
              <w:t>Het bestuur maak de uiteindelijke afweging</w:t>
            </w:r>
            <w:r w:rsidR="00497B28">
              <w:rPr>
                <w:rFonts w:cs="Arial"/>
                <w:sz w:val="20"/>
                <w:szCs w:val="20"/>
              </w:rPr>
              <w:t xml:space="preserve"> </w:t>
            </w:r>
            <w:r>
              <w:rPr>
                <w:rFonts w:cs="Arial"/>
                <w:sz w:val="20"/>
                <w:szCs w:val="20"/>
              </w:rPr>
              <w:t xml:space="preserve">en motiveert wat zij doet met adviezen en initiatieven. </w:t>
            </w:r>
          </w:p>
          <w:p w:rsidR="007947C5" w:rsidRPr="001608D7" w:rsidRDefault="009B5276" w:rsidP="007947C5">
            <w:pPr>
              <w:spacing w:line="276" w:lineRule="auto"/>
              <w:rPr>
                <w:rFonts w:cs="Arial"/>
                <w:sz w:val="20"/>
                <w:szCs w:val="20"/>
              </w:rPr>
            </w:pPr>
            <w:r>
              <w:rPr>
                <w:rFonts w:cs="Arial"/>
                <w:sz w:val="20"/>
                <w:szCs w:val="20"/>
              </w:rPr>
              <w:t xml:space="preserve">De stadsdeelcommissie is </w:t>
            </w:r>
            <w:r w:rsidR="009770F0">
              <w:rPr>
                <w:rFonts w:cs="Arial"/>
                <w:sz w:val="20"/>
                <w:szCs w:val="20"/>
              </w:rPr>
              <w:t xml:space="preserve">verder </w:t>
            </w:r>
            <w:r>
              <w:rPr>
                <w:rFonts w:cs="Arial"/>
                <w:sz w:val="20"/>
                <w:szCs w:val="20"/>
              </w:rPr>
              <w:t xml:space="preserve">een van de </w:t>
            </w:r>
            <w:r w:rsidR="007947C5">
              <w:rPr>
                <w:rFonts w:cs="Arial"/>
                <w:sz w:val="20"/>
                <w:szCs w:val="20"/>
              </w:rPr>
              <w:t xml:space="preserve">(nieuwe) </w:t>
            </w:r>
            <w:r>
              <w:rPr>
                <w:rFonts w:cs="Arial"/>
                <w:sz w:val="20"/>
                <w:szCs w:val="20"/>
              </w:rPr>
              <w:t>mogelijkheden om als actieve burger te partic</w:t>
            </w:r>
            <w:r w:rsidR="007947C5">
              <w:rPr>
                <w:rFonts w:cs="Arial"/>
                <w:sz w:val="20"/>
                <w:szCs w:val="20"/>
              </w:rPr>
              <w:t>i</w:t>
            </w:r>
            <w:r>
              <w:rPr>
                <w:rFonts w:cs="Arial"/>
                <w:sz w:val="20"/>
                <w:szCs w:val="20"/>
              </w:rPr>
              <w:t>peren.</w:t>
            </w:r>
            <w:r w:rsidR="007947C5">
              <w:rPr>
                <w:rFonts w:cs="Arial"/>
                <w:sz w:val="20"/>
                <w:szCs w:val="20"/>
              </w:rPr>
              <w:t xml:space="preserve"> </w:t>
            </w:r>
            <w:r w:rsidR="00E15A7D">
              <w:rPr>
                <w:rFonts w:cs="Arial"/>
                <w:sz w:val="20"/>
                <w:szCs w:val="20"/>
              </w:rPr>
              <w:t>Ruimte voor burgerinitiatieven is onderdeel van het traject voor versterking van de participatieve democratie waarvan het plan van aanpak dit najaar aan de raad wordt aangeboden.</w:t>
            </w:r>
          </w:p>
        </w:tc>
        <w:tc>
          <w:tcPr>
            <w:tcW w:w="1701" w:type="dxa"/>
            <w:gridSpan w:val="2"/>
          </w:tcPr>
          <w:p w:rsidR="00BD52A7" w:rsidRDefault="00BD52A7" w:rsidP="00BD4E56">
            <w:pPr>
              <w:spacing w:line="276" w:lineRule="auto"/>
              <w:rPr>
                <w:rFonts w:cs="Arial"/>
                <w:sz w:val="20"/>
                <w:szCs w:val="20"/>
              </w:rPr>
            </w:pPr>
            <w:r>
              <w:rPr>
                <w:rFonts w:cs="Arial"/>
                <w:sz w:val="20"/>
                <w:szCs w:val="20"/>
              </w:rPr>
              <w:t>Bestuur buurt-organisatie en</w:t>
            </w:r>
          </w:p>
          <w:p w:rsidR="00BD52A7" w:rsidRDefault="00BD52A7" w:rsidP="005862C9">
            <w:pPr>
              <w:spacing w:line="276" w:lineRule="auto"/>
              <w:rPr>
                <w:rFonts w:cs="Arial"/>
                <w:sz w:val="20"/>
                <w:szCs w:val="20"/>
              </w:rPr>
            </w:pPr>
            <w:r>
              <w:rPr>
                <w:rFonts w:cs="Arial"/>
                <w:sz w:val="20"/>
                <w:szCs w:val="20"/>
              </w:rPr>
              <w:t xml:space="preserve">Amsterdammers </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I</w:t>
            </w:r>
            <w:r w:rsidRPr="00BC5CCC">
              <w:rPr>
                <w:rFonts w:cs="Arial"/>
                <w:sz w:val="20"/>
                <w:szCs w:val="20"/>
                <w:highlight w:val="yellow"/>
              </w:rPr>
              <w:t xml:space="preserve">n veel buurten zijn er actieve groepen van bewoners. Zij bouwen hun eigen structuren en ontwikkelen zich als de </w:t>
            </w:r>
            <w:r w:rsidRPr="00BC5CCC">
              <w:rPr>
                <w:rFonts w:cs="Arial"/>
                <w:sz w:val="20"/>
                <w:szCs w:val="20"/>
                <w:highlight w:val="yellow"/>
              </w:rPr>
              <w:lastRenderedPageBreak/>
              <w:t>nieuwe ‘kenniscentra’ van de buurt. Dit moet worden gewaardeerd en worden geformaliseerd. Dit door deze structuren in het nieuwe bestuurlijk stelsel een plek te geven maar ook de nodige ondersteuning. Denk aan voldoende financiële middelen en een goede structuur binnen de wijken om burgers te laten samenkomen en hun stem te laten horen.</w:t>
            </w:r>
          </w:p>
        </w:tc>
        <w:tc>
          <w:tcPr>
            <w:tcW w:w="1132" w:type="dxa"/>
          </w:tcPr>
          <w:p w:rsidR="00BD52A7" w:rsidRPr="001608D7" w:rsidRDefault="009770F0" w:rsidP="00BD4E56">
            <w:pPr>
              <w:spacing w:line="276" w:lineRule="auto"/>
              <w:rPr>
                <w:rFonts w:cs="Arial"/>
                <w:sz w:val="20"/>
                <w:szCs w:val="20"/>
              </w:rPr>
            </w:pPr>
            <w:r>
              <w:rPr>
                <w:rFonts w:cs="Arial"/>
                <w:sz w:val="20"/>
                <w:szCs w:val="20"/>
              </w:rPr>
              <w:lastRenderedPageBreak/>
              <w:t>Ja.</w:t>
            </w:r>
          </w:p>
        </w:tc>
        <w:tc>
          <w:tcPr>
            <w:tcW w:w="3283" w:type="dxa"/>
          </w:tcPr>
          <w:p w:rsidR="00BD52A7" w:rsidRPr="001608D7" w:rsidRDefault="00E15A7D" w:rsidP="001C6FD8">
            <w:pPr>
              <w:spacing w:line="276" w:lineRule="auto"/>
              <w:rPr>
                <w:rFonts w:cs="Arial"/>
                <w:sz w:val="20"/>
                <w:szCs w:val="20"/>
              </w:rPr>
            </w:pPr>
            <w:r w:rsidRPr="00E15A7D">
              <w:rPr>
                <w:rFonts w:cs="Arial"/>
                <w:sz w:val="20"/>
                <w:szCs w:val="20"/>
              </w:rPr>
              <w:t xml:space="preserve">In Amsterdam zijn 481 buurten. In de meeste buurten of wijken zijn verenigingen actief en daarmee verschillende meningen. Er zijn ook </w:t>
            </w:r>
            <w:r w:rsidRPr="00E15A7D">
              <w:rPr>
                <w:rFonts w:cs="Arial"/>
                <w:sz w:val="20"/>
                <w:szCs w:val="20"/>
              </w:rPr>
              <w:lastRenderedPageBreak/>
              <w:t>verenigingen actief die gebiedsoverstijgend zijn en door de gehele stad hun belang laten doorklinken. Dit is goed en die geluiden moeten vooral blijven doorklinken.</w:t>
            </w:r>
            <w:r>
              <w:rPr>
                <w:rFonts w:cs="Arial"/>
                <w:sz w:val="20"/>
                <w:szCs w:val="20"/>
              </w:rPr>
              <w:t xml:space="preserve"> Die ruimte is er ook. Met de invoering van de stadsdeelcommissie komt er meer aandacht voor gebiedsbelangen en steun voor buurtinitiatieven. </w:t>
            </w:r>
            <w:r w:rsidR="001C6FD8">
              <w:rPr>
                <w:rFonts w:cs="Arial"/>
                <w:sz w:val="20"/>
                <w:szCs w:val="20"/>
              </w:rPr>
              <w:t xml:space="preserve">Met deze structuur wordt ook aangesloten op het gebiedsgericht werken. </w:t>
            </w:r>
            <w:r>
              <w:rPr>
                <w:rFonts w:cs="Arial"/>
                <w:sz w:val="20"/>
                <w:szCs w:val="20"/>
              </w:rPr>
              <w:t xml:space="preserve">Het verbeteren van faciliteiten gaat </w:t>
            </w:r>
            <w:r w:rsidRPr="00BC5CCC">
              <w:rPr>
                <w:rFonts w:cs="Arial"/>
                <w:sz w:val="20"/>
                <w:szCs w:val="20"/>
                <w:highlight w:val="yellow"/>
              </w:rPr>
              <w:t>over beschikbaarheid van middelen. Met het mogelijk maken van buurtbudget conform beantwoording motie van de leden Roosma en Guldemond inzake de rekenkamerbrief over de begrotingscyclus bestuurscommissies wordt meer flexibele ruimte geboden voor stadsdelen om middelen in te kunnen zetten voor actualiteiten die zich gedurende het jaar voordoen</w:t>
            </w:r>
            <w:r>
              <w:rPr>
                <w:rFonts w:cs="Arial"/>
                <w:sz w:val="20"/>
                <w:szCs w:val="20"/>
              </w:rPr>
              <w:t>.</w:t>
            </w:r>
          </w:p>
        </w:tc>
        <w:tc>
          <w:tcPr>
            <w:tcW w:w="1701" w:type="dxa"/>
            <w:gridSpan w:val="2"/>
          </w:tcPr>
          <w:p w:rsidR="00BD52A7" w:rsidRDefault="00BD52A7" w:rsidP="005862C9">
            <w:pPr>
              <w:spacing w:line="276" w:lineRule="auto"/>
              <w:rPr>
                <w:rFonts w:cs="Arial"/>
                <w:sz w:val="20"/>
                <w:szCs w:val="20"/>
              </w:rPr>
            </w:pPr>
            <w:r>
              <w:rPr>
                <w:rFonts w:cs="Arial"/>
                <w:sz w:val="20"/>
                <w:szCs w:val="20"/>
              </w:rPr>
              <w:lastRenderedPageBreak/>
              <w:t xml:space="preserve">Bestuur buurt-organisatie en Amsterdammers </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Er moet worden gezorgd voor meer vertrouwen tussen Amsterdammers en bestuur. De gemeente zal een zeer grote slag moeten maken om opener te worden naar de samenleving en om beter rekening te houden met de signalen uit die samenleving. </w:t>
            </w:r>
          </w:p>
        </w:tc>
        <w:tc>
          <w:tcPr>
            <w:tcW w:w="1132" w:type="dxa"/>
          </w:tcPr>
          <w:p w:rsidR="00BD52A7" w:rsidRPr="001608D7" w:rsidRDefault="001C6FD8" w:rsidP="00BD4E56">
            <w:pPr>
              <w:spacing w:line="276" w:lineRule="auto"/>
              <w:rPr>
                <w:rFonts w:cs="Arial"/>
                <w:sz w:val="20"/>
                <w:szCs w:val="20"/>
              </w:rPr>
            </w:pPr>
            <w:r>
              <w:rPr>
                <w:rFonts w:cs="Arial"/>
                <w:sz w:val="20"/>
                <w:szCs w:val="20"/>
              </w:rPr>
              <w:t>Ja</w:t>
            </w:r>
            <w:r w:rsidR="009770F0">
              <w:rPr>
                <w:rFonts w:cs="Arial"/>
                <w:sz w:val="20"/>
                <w:szCs w:val="20"/>
              </w:rPr>
              <w:t>.</w:t>
            </w:r>
          </w:p>
        </w:tc>
        <w:tc>
          <w:tcPr>
            <w:tcW w:w="3283" w:type="dxa"/>
          </w:tcPr>
          <w:p w:rsidR="00BD52A7" w:rsidRPr="001608D7" w:rsidRDefault="001C6FD8" w:rsidP="001C6FD8">
            <w:pPr>
              <w:spacing w:line="276" w:lineRule="auto"/>
              <w:rPr>
                <w:rFonts w:cs="Arial"/>
                <w:sz w:val="20"/>
                <w:szCs w:val="20"/>
              </w:rPr>
            </w:pPr>
            <w:r w:rsidRPr="001C6FD8">
              <w:rPr>
                <w:rFonts w:cs="Arial"/>
                <w:sz w:val="20"/>
                <w:szCs w:val="20"/>
              </w:rPr>
              <w:t>E</w:t>
            </w:r>
            <w:r>
              <w:rPr>
                <w:rFonts w:cs="Arial"/>
                <w:sz w:val="20"/>
                <w:szCs w:val="20"/>
              </w:rPr>
              <w:t xml:space="preserve">ens. Het opener worden naar de samenleving en rekening houden met de signalen uit de samenleving </w:t>
            </w:r>
            <w:r w:rsidRPr="001C6FD8">
              <w:rPr>
                <w:rFonts w:cs="Arial"/>
                <w:sz w:val="20"/>
                <w:szCs w:val="20"/>
              </w:rPr>
              <w:t>is ook de kern van het nieuwe bestuurlijke stelsel vanaf 2018.</w:t>
            </w: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Bestuur buurt-organisatie en Amsterdammer </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Tegenspraak moet meer worden gecreëerd en ook worden gekoesterd. Inspraak, zienswijzen en inhoudelijke protesten moeten meer worden gezien als een positieve bijdrage aan het democratisch proces.</w:t>
            </w:r>
          </w:p>
        </w:tc>
        <w:tc>
          <w:tcPr>
            <w:tcW w:w="1132" w:type="dxa"/>
          </w:tcPr>
          <w:p w:rsidR="00BD52A7" w:rsidRPr="001608D7" w:rsidRDefault="001C6FD8" w:rsidP="00BD4E56">
            <w:pPr>
              <w:spacing w:line="276" w:lineRule="auto"/>
              <w:rPr>
                <w:rFonts w:cs="Arial"/>
                <w:sz w:val="20"/>
                <w:szCs w:val="20"/>
              </w:rPr>
            </w:pPr>
            <w:r>
              <w:rPr>
                <w:rFonts w:cs="Arial"/>
                <w:sz w:val="20"/>
                <w:szCs w:val="20"/>
              </w:rPr>
              <w:t>Ja</w:t>
            </w:r>
            <w:r w:rsidR="009770F0">
              <w:rPr>
                <w:rFonts w:cs="Arial"/>
                <w:sz w:val="20"/>
                <w:szCs w:val="20"/>
              </w:rPr>
              <w:t>.</w:t>
            </w:r>
          </w:p>
        </w:tc>
        <w:tc>
          <w:tcPr>
            <w:tcW w:w="3283" w:type="dxa"/>
          </w:tcPr>
          <w:p w:rsidR="00BD52A7" w:rsidRPr="001608D7" w:rsidRDefault="001C6FD8" w:rsidP="00BD4E56">
            <w:pPr>
              <w:spacing w:line="276" w:lineRule="auto"/>
              <w:rPr>
                <w:rFonts w:cs="Arial"/>
                <w:sz w:val="20"/>
                <w:szCs w:val="20"/>
              </w:rPr>
            </w:pPr>
            <w:r>
              <w:rPr>
                <w:rFonts w:cs="Arial"/>
                <w:sz w:val="20"/>
                <w:szCs w:val="20"/>
              </w:rPr>
              <w:t>Eens. Het nieuwe bestuurlijke stelsel vanaf 2018 biedt hiertoe ook de ruimte.</w:t>
            </w:r>
          </w:p>
        </w:tc>
        <w:tc>
          <w:tcPr>
            <w:tcW w:w="1701" w:type="dxa"/>
            <w:gridSpan w:val="2"/>
          </w:tcPr>
          <w:p w:rsidR="00BD52A7" w:rsidRDefault="00BD52A7" w:rsidP="00BD4E56">
            <w:pPr>
              <w:spacing w:line="276" w:lineRule="auto"/>
              <w:rPr>
                <w:rFonts w:cs="Arial"/>
                <w:sz w:val="20"/>
                <w:szCs w:val="20"/>
              </w:rPr>
            </w:pPr>
            <w:r>
              <w:rPr>
                <w:rFonts w:cs="Arial"/>
                <w:sz w:val="20"/>
                <w:szCs w:val="20"/>
              </w:rPr>
              <w:t>Bestuur buurt-organisatie</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Stap af van de gedachte van adviescommissies en zorg dat burgers zelf hun stem laten horen. Betrek het perspectief </w:t>
            </w:r>
            <w:r>
              <w:rPr>
                <w:rFonts w:cs="Arial"/>
                <w:sz w:val="20"/>
                <w:szCs w:val="20"/>
              </w:rPr>
              <w:lastRenderedPageBreak/>
              <w:t>van bewoners verder bij formele procedures en zorg dat er in de structuur een controlemechanisme is om te voorkomen dat burgers tegen muren oplopen.</w:t>
            </w:r>
          </w:p>
        </w:tc>
        <w:tc>
          <w:tcPr>
            <w:tcW w:w="1132" w:type="dxa"/>
          </w:tcPr>
          <w:p w:rsidR="00BD52A7" w:rsidRPr="001608D7" w:rsidRDefault="001C6FD8" w:rsidP="00BD4E56">
            <w:pPr>
              <w:spacing w:line="276" w:lineRule="auto"/>
              <w:rPr>
                <w:rFonts w:cs="Arial"/>
                <w:sz w:val="20"/>
                <w:szCs w:val="20"/>
              </w:rPr>
            </w:pPr>
            <w:r>
              <w:rPr>
                <w:rFonts w:cs="Arial"/>
                <w:sz w:val="20"/>
                <w:szCs w:val="20"/>
              </w:rPr>
              <w:lastRenderedPageBreak/>
              <w:t>Nee</w:t>
            </w:r>
            <w:r w:rsidR="009770F0">
              <w:rPr>
                <w:rFonts w:cs="Arial"/>
                <w:sz w:val="20"/>
                <w:szCs w:val="20"/>
              </w:rPr>
              <w:t>.</w:t>
            </w:r>
          </w:p>
        </w:tc>
        <w:tc>
          <w:tcPr>
            <w:tcW w:w="3283" w:type="dxa"/>
          </w:tcPr>
          <w:p w:rsidR="00BD52A7" w:rsidRPr="001608D7" w:rsidRDefault="001C6FD8" w:rsidP="00312F85">
            <w:pPr>
              <w:spacing w:line="276" w:lineRule="auto"/>
              <w:rPr>
                <w:rFonts w:cs="Arial"/>
                <w:sz w:val="20"/>
                <w:szCs w:val="20"/>
              </w:rPr>
            </w:pPr>
            <w:r>
              <w:rPr>
                <w:rFonts w:cs="Arial"/>
                <w:sz w:val="20"/>
                <w:szCs w:val="20"/>
              </w:rPr>
              <w:t xml:space="preserve">Met de invoering van de stadsdeelcommissie komt er meer aandacht voor gebiedsbelangen en steun voor buurtinitiatieven. Met </w:t>
            </w:r>
            <w:r>
              <w:rPr>
                <w:rFonts w:cs="Arial"/>
                <w:sz w:val="20"/>
                <w:szCs w:val="20"/>
              </w:rPr>
              <w:lastRenderedPageBreak/>
              <w:t xml:space="preserve">deze structuur wordt ook aangesloten op het gebiedsgericht werken. Daarnaast is er nog steeds ruimte voor burgers, </w:t>
            </w:r>
            <w:r w:rsidRPr="001C6FD8">
              <w:rPr>
                <w:rFonts w:cs="Arial"/>
                <w:sz w:val="20"/>
                <w:szCs w:val="20"/>
              </w:rPr>
              <w:t xml:space="preserve">belangenverenigingen en stichtingen </w:t>
            </w:r>
            <w:r w:rsidR="00312F85">
              <w:rPr>
                <w:rFonts w:cs="Arial"/>
                <w:sz w:val="20"/>
                <w:szCs w:val="20"/>
              </w:rPr>
              <w:t>om</w:t>
            </w:r>
            <w:r w:rsidRPr="001C6FD8">
              <w:rPr>
                <w:rFonts w:cs="Arial"/>
                <w:sz w:val="20"/>
                <w:szCs w:val="20"/>
              </w:rPr>
              <w:t xml:space="preserve"> zich </w:t>
            </w:r>
            <w:r w:rsidR="00312F85">
              <w:rPr>
                <w:rFonts w:cs="Arial"/>
                <w:sz w:val="20"/>
                <w:szCs w:val="20"/>
              </w:rPr>
              <w:t xml:space="preserve">te </w:t>
            </w:r>
            <w:r w:rsidRPr="001C6FD8">
              <w:rPr>
                <w:rFonts w:cs="Arial"/>
                <w:sz w:val="20"/>
                <w:szCs w:val="20"/>
              </w:rPr>
              <w:t>blijven inzetten voor hun buurt</w:t>
            </w:r>
            <w:r>
              <w:rPr>
                <w:rFonts w:cs="Arial"/>
                <w:sz w:val="20"/>
                <w:szCs w:val="20"/>
              </w:rPr>
              <w:t>.</w:t>
            </w:r>
            <w:r w:rsidR="009770F0">
              <w:rPr>
                <w:rFonts w:cs="Arial"/>
                <w:sz w:val="20"/>
                <w:szCs w:val="20"/>
              </w:rPr>
              <w:t xml:space="preserve"> Ook via de stadsdeelcommissies.</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Bestuur buurt-organisatie</w:t>
            </w:r>
          </w:p>
        </w:tc>
      </w:tr>
      <w:tr w:rsidR="00BD52A7" w:rsidRPr="001608D7" w:rsidTr="00BD4E56">
        <w:trPr>
          <w:trHeight w:val="292"/>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Bestaande fora en overlegstructuren moeten effectief worden versterkt. Dit door weer buurtcentra en buurtorganisaties in het leven te roepen en te gaan werken met buurtbegrotingen voor groen, kunst, festivals, etc. Waar fora en overleg-structuren niet bestaan, moet de gemeente ervoor zorgen dat ze er komen. </w:t>
            </w:r>
          </w:p>
        </w:tc>
        <w:tc>
          <w:tcPr>
            <w:tcW w:w="1132" w:type="dxa"/>
          </w:tcPr>
          <w:p w:rsidR="00BD52A7" w:rsidRPr="001608D7" w:rsidRDefault="00312F85" w:rsidP="00BD4E56">
            <w:pPr>
              <w:spacing w:line="276" w:lineRule="auto"/>
              <w:rPr>
                <w:rFonts w:cs="Arial"/>
                <w:sz w:val="20"/>
                <w:szCs w:val="20"/>
              </w:rPr>
            </w:pPr>
            <w:r>
              <w:rPr>
                <w:rFonts w:cs="Arial"/>
                <w:sz w:val="20"/>
                <w:szCs w:val="20"/>
              </w:rPr>
              <w:t>Nee</w:t>
            </w:r>
            <w:r w:rsidR="009770F0">
              <w:rPr>
                <w:rFonts w:cs="Arial"/>
                <w:sz w:val="20"/>
                <w:szCs w:val="20"/>
              </w:rPr>
              <w:t>.</w:t>
            </w:r>
          </w:p>
        </w:tc>
        <w:tc>
          <w:tcPr>
            <w:tcW w:w="3283" w:type="dxa"/>
          </w:tcPr>
          <w:p w:rsidR="00BD52A7" w:rsidRPr="001608D7" w:rsidRDefault="00312F85" w:rsidP="00BD4E56">
            <w:pPr>
              <w:spacing w:line="276" w:lineRule="auto"/>
              <w:rPr>
                <w:rFonts w:cs="Arial"/>
                <w:sz w:val="20"/>
                <w:szCs w:val="20"/>
              </w:rPr>
            </w:pPr>
            <w:r w:rsidRPr="00E15A7D">
              <w:rPr>
                <w:rFonts w:cs="Arial"/>
                <w:sz w:val="20"/>
                <w:szCs w:val="20"/>
              </w:rPr>
              <w:t>In Amsterdam zijn 481 buurten. In de meeste buurten of wijken zijn verenigingen actief en daarmee verschillende meningen. Er zijn ook verenigingen actief die gebiedsoverstijgend zijn en door de gehele stad hun belang laten doorklinken. Dit is goed en die geluiden moeten vooral blijven doorklinken.</w:t>
            </w:r>
            <w:r>
              <w:rPr>
                <w:rFonts w:cs="Arial"/>
                <w:sz w:val="20"/>
                <w:szCs w:val="20"/>
              </w:rPr>
              <w:t xml:space="preserve"> Die ruimte is er ook. Met de invoering van de stadsdeelcommissie komt er meer aandacht voor gebiedsbelangen en steun voor buurtinitiatieven. Met deze structuur wordt ook aangesloten op het gebiedsgericht werken.</w:t>
            </w:r>
          </w:p>
        </w:tc>
        <w:tc>
          <w:tcPr>
            <w:tcW w:w="1701" w:type="dxa"/>
            <w:gridSpan w:val="2"/>
          </w:tcPr>
          <w:p w:rsidR="00BD52A7" w:rsidRDefault="00BD52A7" w:rsidP="00BD4E56">
            <w:pPr>
              <w:spacing w:line="276" w:lineRule="auto"/>
              <w:rPr>
                <w:rFonts w:cs="Arial"/>
                <w:sz w:val="20"/>
                <w:szCs w:val="20"/>
              </w:rPr>
            </w:pPr>
            <w:r>
              <w:rPr>
                <w:rFonts w:cs="Arial"/>
                <w:sz w:val="20"/>
                <w:szCs w:val="20"/>
              </w:rPr>
              <w:t>Wijkcentrum d’Oude Stadt, Bestuur buurt-organisatie en</w:t>
            </w:r>
          </w:p>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1608D7" w:rsidTr="00BD4E56">
        <w:trPr>
          <w:trHeight w:val="315"/>
        </w:trPr>
        <w:tc>
          <w:tcPr>
            <w:tcW w:w="567" w:type="dxa"/>
          </w:tcPr>
          <w:p w:rsidR="00BD52A7" w:rsidRPr="001608D7" w:rsidRDefault="00BD52A7" w:rsidP="00BD4E56">
            <w:pPr>
              <w:spacing w:line="276" w:lineRule="auto"/>
              <w:rPr>
                <w:rFonts w:cs="Arial"/>
                <w:sz w:val="20"/>
                <w:szCs w:val="20"/>
              </w:rPr>
            </w:pPr>
          </w:p>
        </w:tc>
        <w:tc>
          <w:tcPr>
            <w:tcW w:w="2673" w:type="dxa"/>
            <w:gridSpan w:val="2"/>
          </w:tcPr>
          <w:p w:rsidR="00BD52A7" w:rsidRPr="001608D7" w:rsidRDefault="00BD52A7" w:rsidP="00BD4E56">
            <w:pPr>
              <w:spacing w:line="276" w:lineRule="auto"/>
              <w:rPr>
                <w:rFonts w:cs="Arial"/>
                <w:sz w:val="20"/>
                <w:szCs w:val="20"/>
              </w:rPr>
            </w:pPr>
            <w:r>
              <w:rPr>
                <w:rFonts w:cs="Arial"/>
                <w:sz w:val="20"/>
                <w:szCs w:val="20"/>
              </w:rPr>
              <w:t>Van hoor- en wederhoor en bestuur dichterbij de burger is geen sprake. Er wordt juist meer afstand gecreëerd.</w:t>
            </w:r>
          </w:p>
        </w:tc>
        <w:tc>
          <w:tcPr>
            <w:tcW w:w="1132" w:type="dxa"/>
          </w:tcPr>
          <w:p w:rsidR="00BD52A7" w:rsidRPr="001608D7" w:rsidRDefault="00312F85" w:rsidP="00BD4E56">
            <w:pPr>
              <w:spacing w:line="276" w:lineRule="auto"/>
              <w:rPr>
                <w:rFonts w:cs="Arial"/>
                <w:sz w:val="20"/>
                <w:szCs w:val="20"/>
              </w:rPr>
            </w:pPr>
            <w:r>
              <w:rPr>
                <w:rFonts w:cs="Arial"/>
                <w:sz w:val="20"/>
                <w:szCs w:val="20"/>
              </w:rPr>
              <w:t>-</w:t>
            </w:r>
          </w:p>
        </w:tc>
        <w:tc>
          <w:tcPr>
            <w:tcW w:w="3283" w:type="dxa"/>
          </w:tcPr>
          <w:p w:rsidR="00BD52A7" w:rsidRPr="001608D7" w:rsidRDefault="00312F85" w:rsidP="00312F85">
            <w:pPr>
              <w:spacing w:line="276" w:lineRule="auto"/>
              <w:rPr>
                <w:rFonts w:cs="Arial"/>
                <w:sz w:val="20"/>
                <w:szCs w:val="20"/>
              </w:rPr>
            </w:pPr>
            <w:r w:rsidRPr="00312F85">
              <w:rPr>
                <w:rFonts w:cs="Arial"/>
                <w:sz w:val="20"/>
                <w:szCs w:val="20"/>
              </w:rPr>
              <w:t>Met de voorgestelde inrichting van het bestuurlijk stelsel</w:t>
            </w:r>
            <w:r>
              <w:rPr>
                <w:rFonts w:cs="Arial"/>
                <w:sz w:val="20"/>
                <w:szCs w:val="20"/>
              </w:rPr>
              <w:t xml:space="preserve"> blijven alle lokale afwegingen lokaal gemaakt. Bewoners </w:t>
            </w:r>
            <w:r w:rsidRPr="00312F85">
              <w:rPr>
                <w:rFonts w:cs="Arial"/>
                <w:sz w:val="20"/>
                <w:szCs w:val="20"/>
              </w:rPr>
              <w:t>kunnen nog steeds inspreken en aanwezig zijn bij stadsdeelvergadering en bijeenkomsten.</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w:t>
            </w:r>
          </w:p>
          <w:p w:rsidR="00BD52A7" w:rsidRPr="001608D7" w:rsidRDefault="00BD52A7" w:rsidP="00BD4E56">
            <w:pPr>
              <w:spacing w:line="276" w:lineRule="auto"/>
              <w:rPr>
                <w:rFonts w:cs="Arial"/>
                <w:sz w:val="20"/>
                <w:szCs w:val="20"/>
              </w:rPr>
            </w:pPr>
          </w:p>
        </w:tc>
      </w:tr>
      <w:tr w:rsidR="00BD52A7" w:rsidRPr="007B7C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De website van Petities.nl kan als onderdeel van de democratische toolbox worden gebruikt.</w:t>
            </w:r>
          </w:p>
        </w:tc>
        <w:tc>
          <w:tcPr>
            <w:tcW w:w="1132" w:type="dxa"/>
          </w:tcPr>
          <w:p w:rsidR="00BD52A7" w:rsidRPr="001608D7" w:rsidRDefault="00312F85" w:rsidP="00BD4E56">
            <w:pPr>
              <w:spacing w:line="276" w:lineRule="auto"/>
              <w:rPr>
                <w:rFonts w:cs="Arial"/>
                <w:sz w:val="20"/>
                <w:szCs w:val="20"/>
              </w:rPr>
            </w:pPr>
            <w:r>
              <w:rPr>
                <w:rFonts w:cs="Arial"/>
                <w:sz w:val="20"/>
                <w:szCs w:val="20"/>
              </w:rPr>
              <w:t>Ja</w:t>
            </w:r>
            <w:r w:rsidR="009770F0">
              <w:rPr>
                <w:rFonts w:cs="Arial"/>
                <w:sz w:val="20"/>
                <w:szCs w:val="20"/>
              </w:rPr>
              <w:t>.</w:t>
            </w:r>
          </w:p>
        </w:tc>
        <w:tc>
          <w:tcPr>
            <w:tcW w:w="3283" w:type="dxa"/>
          </w:tcPr>
          <w:p w:rsidR="00BD52A7" w:rsidRPr="001608D7" w:rsidRDefault="00312F85" w:rsidP="00BD4E56">
            <w:pPr>
              <w:spacing w:line="276" w:lineRule="auto"/>
              <w:rPr>
                <w:rFonts w:cs="Arial"/>
                <w:sz w:val="20"/>
                <w:szCs w:val="20"/>
              </w:rPr>
            </w:pPr>
            <w:r>
              <w:rPr>
                <w:rFonts w:cs="Arial"/>
                <w:sz w:val="20"/>
                <w:szCs w:val="20"/>
              </w:rPr>
              <w:t>Dit zal worden betrokken bij het traject versterking participatieve democratie.</w:t>
            </w:r>
          </w:p>
        </w:tc>
        <w:tc>
          <w:tcPr>
            <w:tcW w:w="1701" w:type="dxa"/>
            <w:gridSpan w:val="2"/>
          </w:tcPr>
          <w:p w:rsidR="00BD52A7" w:rsidRDefault="00BD52A7" w:rsidP="00BD4E56">
            <w:pPr>
              <w:spacing w:line="276" w:lineRule="auto"/>
              <w:rPr>
                <w:rFonts w:cs="Arial"/>
                <w:sz w:val="20"/>
                <w:szCs w:val="20"/>
              </w:rPr>
            </w:pPr>
            <w:r>
              <w:rPr>
                <w:rFonts w:cs="Arial"/>
                <w:sz w:val="20"/>
                <w:szCs w:val="20"/>
              </w:rPr>
              <w:t>Petities.nl</w:t>
            </w:r>
          </w:p>
        </w:tc>
      </w:tr>
      <w:tr w:rsidR="00BD52A7" w:rsidRPr="007B7C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Wanneer komt het college met de uitwerking van de wijze waarop de participatieve democratie wordt vormgegeven? Geven bewoners inbreng aan de ambtelijke taskforce participatie? Is er een bibliotheek met beschikbare participatie</w:t>
            </w:r>
            <w:r w:rsidR="009770F0">
              <w:rPr>
                <w:rFonts w:cs="Arial"/>
                <w:sz w:val="20"/>
                <w:szCs w:val="20"/>
              </w:rPr>
              <w:t>-</w:t>
            </w:r>
            <w:r>
              <w:rPr>
                <w:rFonts w:cs="Arial"/>
                <w:sz w:val="20"/>
                <w:szCs w:val="20"/>
              </w:rPr>
              <w:t xml:space="preserve">instrumenten </w:t>
            </w:r>
            <w:r>
              <w:rPr>
                <w:rFonts w:cs="Arial"/>
                <w:sz w:val="20"/>
                <w:szCs w:val="20"/>
              </w:rPr>
              <w:lastRenderedPageBreak/>
              <w:t>beschikbaar voor alle Amsterdammers? Hoe ziet de toolbox er uit?</w:t>
            </w:r>
          </w:p>
        </w:tc>
        <w:tc>
          <w:tcPr>
            <w:tcW w:w="1132" w:type="dxa"/>
          </w:tcPr>
          <w:p w:rsidR="00BD52A7" w:rsidRPr="001608D7" w:rsidRDefault="00CC5CC4" w:rsidP="00BD4E56">
            <w:pPr>
              <w:spacing w:line="276" w:lineRule="auto"/>
              <w:rPr>
                <w:rFonts w:cs="Arial"/>
                <w:sz w:val="20"/>
                <w:szCs w:val="20"/>
              </w:rPr>
            </w:pPr>
            <w:r>
              <w:rPr>
                <w:rFonts w:cs="Arial"/>
                <w:sz w:val="20"/>
                <w:szCs w:val="20"/>
              </w:rPr>
              <w:lastRenderedPageBreak/>
              <w:t>Ja</w:t>
            </w:r>
            <w:r w:rsidR="009770F0">
              <w:rPr>
                <w:rFonts w:cs="Arial"/>
                <w:sz w:val="20"/>
                <w:szCs w:val="20"/>
              </w:rPr>
              <w:t>.</w:t>
            </w:r>
          </w:p>
        </w:tc>
        <w:tc>
          <w:tcPr>
            <w:tcW w:w="3283" w:type="dxa"/>
          </w:tcPr>
          <w:p w:rsidR="00BD52A7" w:rsidRDefault="00CC5CC4" w:rsidP="00BD4E56">
            <w:pPr>
              <w:spacing w:line="276" w:lineRule="auto"/>
              <w:rPr>
                <w:rFonts w:cs="Arial"/>
                <w:sz w:val="20"/>
                <w:szCs w:val="20"/>
              </w:rPr>
            </w:pPr>
            <w:r>
              <w:rPr>
                <w:rFonts w:cs="Arial"/>
                <w:sz w:val="20"/>
                <w:szCs w:val="20"/>
              </w:rPr>
              <w:t>Het college zal dit najaar het plan van aanpak aan de raad presenteren. Het plan van aanpak voor versterking van de participatieve democratie wordt samen met bewoners vormgegeven.</w:t>
            </w:r>
          </w:p>
          <w:p w:rsidR="00CC5CC4" w:rsidRDefault="00CC5CC4" w:rsidP="00BD4E56">
            <w:pPr>
              <w:spacing w:line="276" w:lineRule="auto"/>
              <w:rPr>
                <w:rFonts w:cs="Arial"/>
                <w:sz w:val="20"/>
                <w:szCs w:val="20"/>
              </w:rPr>
            </w:pPr>
            <w:r>
              <w:rPr>
                <w:rFonts w:cs="Arial"/>
                <w:sz w:val="20"/>
                <w:szCs w:val="20"/>
              </w:rPr>
              <w:t>De toolbox is hier onderdeel van en wordt beschikbaar gesteld</w:t>
            </w:r>
            <w:r w:rsidR="009770F0">
              <w:rPr>
                <w:rFonts w:cs="Arial"/>
                <w:sz w:val="20"/>
                <w:szCs w:val="20"/>
              </w:rPr>
              <w:t>,</w:t>
            </w:r>
            <w:r>
              <w:rPr>
                <w:rFonts w:cs="Arial"/>
                <w:sz w:val="20"/>
                <w:szCs w:val="20"/>
              </w:rPr>
              <w:t xml:space="preserve"> ook voor Amsterdammers.</w:t>
            </w:r>
          </w:p>
          <w:p w:rsidR="00CC5CC4" w:rsidRPr="001608D7" w:rsidRDefault="00CC5CC4" w:rsidP="00BD4E56">
            <w:pPr>
              <w:spacing w:line="276" w:lineRule="auto"/>
              <w:rPr>
                <w:rFonts w:cs="Arial"/>
                <w:sz w:val="20"/>
                <w:szCs w:val="20"/>
              </w:rPr>
            </w:pPr>
          </w:p>
        </w:tc>
        <w:tc>
          <w:tcPr>
            <w:tcW w:w="1701" w:type="dxa"/>
            <w:gridSpan w:val="2"/>
          </w:tcPr>
          <w:p w:rsidR="00BD52A7" w:rsidRDefault="00BD52A7" w:rsidP="005862C9">
            <w:pPr>
              <w:spacing w:line="276" w:lineRule="auto"/>
              <w:rPr>
                <w:rFonts w:cs="Arial"/>
                <w:sz w:val="20"/>
                <w:szCs w:val="20"/>
              </w:rPr>
            </w:pPr>
            <w:r>
              <w:rPr>
                <w:rFonts w:cs="Arial"/>
                <w:sz w:val="20"/>
                <w:szCs w:val="20"/>
              </w:rPr>
              <w:t xml:space="preserve">Amsterdammer </w:t>
            </w:r>
          </w:p>
        </w:tc>
      </w:tr>
      <w:tr w:rsidR="00BD52A7" w:rsidRPr="007B7C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Neem een ‘right to challenge’ op, net als in Rotterdam.</w:t>
            </w:r>
          </w:p>
        </w:tc>
        <w:tc>
          <w:tcPr>
            <w:tcW w:w="1132" w:type="dxa"/>
          </w:tcPr>
          <w:p w:rsidR="00BD52A7" w:rsidRPr="001608D7" w:rsidRDefault="00CC5CC4" w:rsidP="00BD4E56">
            <w:pPr>
              <w:spacing w:line="276" w:lineRule="auto"/>
              <w:rPr>
                <w:rFonts w:cs="Arial"/>
                <w:sz w:val="20"/>
                <w:szCs w:val="20"/>
              </w:rPr>
            </w:pPr>
            <w:r>
              <w:rPr>
                <w:rFonts w:cs="Arial"/>
                <w:sz w:val="20"/>
                <w:szCs w:val="20"/>
              </w:rPr>
              <w:t>Ja</w:t>
            </w:r>
            <w:r w:rsidR="009770F0">
              <w:rPr>
                <w:rFonts w:cs="Arial"/>
                <w:sz w:val="20"/>
                <w:szCs w:val="20"/>
              </w:rPr>
              <w:t>.</w:t>
            </w:r>
          </w:p>
        </w:tc>
        <w:tc>
          <w:tcPr>
            <w:tcW w:w="3283" w:type="dxa"/>
          </w:tcPr>
          <w:p w:rsidR="00BD52A7" w:rsidRPr="001608D7" w:rsidRDefault="00CC5CC4" w:rsidP="00BD4E56">
            <w:pPr>
              <w:spacing w:line="276" w:lineRule="auto"/>
              <w:rPr>
                <w:rFonts w:cs="Arial"/>
                <w:sz w:val="20"/>
                <w:szCs w:val="20"/>
              </w:rPr>
            </w:pPr>
            <w:r>
              <w:rPr>
                <w:rFonts w:cs="Arial"/>
                <w:sz w:val="20"/>
                <w:szCs w:val="20"/>
              </w:rPr>
              <w:t>Dit zal worden betrokken bij het traject versterking participatieve democratie.</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De stadsdeelcommissies moeten voldoende zijn toegerust om burgerparticipatie te faciliteren, stimuleren en benutten. Ook moeten er kaders worden opgesteld voor buurtinitiatieven die bijdragen aan een buurt waar iedereen zich welkom voelt. </w:t>
            </w:r>
          </w:p>
        </w:tc>
        <w:tc>
          <w:tcPr>
            <w:tcW w:w="1132" w:type="dxa"/>
          </w:tcPr>
          <w:p w:rsidR="00BD52A7" w:rsidRPr="001608D7" w:rsidRDefault="00CC5CC4" w:rsidP="00BD4E56">
            <w:pPr>
              <w:spacing w:line="276" w:lineRule="auto"/>
              <w:rPr>
                <w:rFonts w:cs="Arial"/>
                <w:sz w:val="20"/>
                <w:szCs w:val="20"/>
              </w:rPr>
            </w:pPr>
            <w:r>
              <w:rPr>
                <w:rFonts w:cs="Arial"/>
                <w:sz w:val="20"/>
                <w:szCs w:val="20"/>
              </w:rPr>
              <w:t>Ja</w:t>
            </w:r>
            <w:r w:rsidR="009770F0">
              <w:rPr>
                <w:rFonts w:cs="Arial"/>
                <w:sz w:val="20"/>
                <w:szCs w:val="20"/>
              </w:rPr>
              <w:t>.</w:t>
            </w:r>
          </w:p>
        </w:tc>
        <w:tc>
          <w:tcPr>
            <w:tcW w:w="3283" w:type="dxa"/>
          </w:tcPr>
          <w:p w:rsidR="00BD52A7" w:rsidRDefault="00CC5CC4" w:rsidP="00BD4E56">
            <w:pPr>
              <w:spacing w:line="276" w:lineRule="auto"/>
              <w:rPr>
                <w:rFonts w:cs="Arial"/>
                <w:sz w:val="20"/>
                <w:szCs w:val="20"/>
              </w:rPr>
            </w:pPr>
            <w:r>
              <w:rPr>
                <w:rFonts w:cs="Arial"/>
                <w:sz w:val="20"/>
                <w:szCs w:val="20"/>
              </w:rPr>
              <w:t>Het plan van aanpak voor versterking van de participatieve democratie moet ook bijdragen aan de toerusting voor de stadsdeelcommissie.</w:t>
            </w:r>
          </w:p>
          <w:p w:rsidR="00CC5CC4" w:rsidRDefault="00CC5CC4" w:rsidP="00BD4E56">
            <w:pPr>
              <w:spacing w:line="276" w:lineRule="auto"/>
              <w:rPr>
                <w:rFonts w:cs="Arial"/>
                <w:sz w:val="20"/>
                <w:szCs w:val="20"/>
              </w:rPr>
            </w:pPr>
            <w:r>
              <w:rPr>
                <w:rFonts w:cs="Arial"/>
                <w:sz w:val="20"/>
                <w:szCs w:val="20"/>
              </w:rPr>
              <w:t xml:space="preserve">De kaders voor buurtinitiatieven zijn stedelijk bepaald. </w:t>
            </w:r>
            <w:r w:rsidR="009770F0">
              <w:rPr>
                <w:rFonts w:cs="Arial"/>
                <w:sz w:val="20"/>
                <w:szCs w:val="20"/>
              </w:rPr>
              <w:t>Het dagelijks bestuur</w:t>
            </w:r>
            <w:r w:rsidR="003428B3">
              <w:rPr>
                <w:rFonts w:cs="Arial"/>
                <w:sz w:val="20"/>
                <w:szCs w:val="20"/>
              </w:rPr>
              <w:t xml:space="preserve"> </w:t>
            </w:r>
            <w:r w:rsidR="009770F0">
              <w:rPr>
                <w:rFonts w:cs="Arial"/>
                <w:sz w:val="20"/>
                <w:szCs w:val="20"/>
              </w:rPr>
              <w:t>besluit</w:t>
            </w:r>
            <w:r w:rsidR="003428B3">
              <w:rPr>
                <w:rFonts w:cs="Arial"/>
                <w:sz w:val="20"/>
                <w:szCs w:val="20"/>
              </w:rPr>
              <w:t xml:space="preserve"> hoe hier voorts invulling aan wordt gegeven.</w:t>
            </w:r>
          </w:p>
          <w:p w:rsidR="00CC5CC4" w:rsidRPr="001608D7" w:rsidRDefault="00CC5CC4" w:rsidP="00BD4E56">
            <w:pPr>
              <w:spacing w:line="276" w:lineRule="auto"/>
              <w:rPr>
                <w:rFonts w:cs="Arial"/>
                <w:sz w:val="20"/>
                <w:szCs w:val="20"/>
              </w:rPr>
            </w:pPr>
          </w:p>
        </w:tc>
        <w:tc>
          <w:tcPr>
            <w:tcW w:w="1701" w:type="dxa"/>
            <w:gridSpan w:val="2"/>
          </w:tcPr>
          <w:p w:rsidR="00BD52A7" w:rsidRDefault="00BD52A7" w:rsidP="00BD4E56">
            <w:pPr>
              <w:spacing w:line="276" w:lineRule="auto"/>
              <w:rPr>
                <w:rFonts w:cs="Arial"/>
                <w:sz w:val="20"/>
                <w:szCs w:val="20"/>
              </w:rPr>
            </w:pPr>
            <w:r>
              <w:rPr>
                <w:rFonts w:cs="Arial"/>
                <w:sz w:val="20"/>
                <w:szCs w:val="20"/>
              </w:rPr>
              <w:t>Cliëntenbelang Amsterdam</w:t>
            </w:r>
          </w:p>
        </w:tc>
      </w:tr>
      <w:tr w:rsidR="00BD52A7" w:rsidRPr="007B7C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 xml:space="preserve">In dit nieuwe stelsel valt de organisatie, expertise en adviserende taak van onze belangenorganisatie nog meer tussen wal en schip dan het sinds 2014 al doet. In het voorstel mist een positie voor belangenorganisaties op stadsdeelniveau. Zij moeten als officiële stakeholders worden erkend binnen het stelsel en van middelen worden voorzien. </w:t>
            </w:r>
          </w:p>
        </w:tc>
        <w:tc>
          <w:tcPr>
            <w:tcW w:w="1132" w:type="dxa"/>
          </w:tcPr>
          <w:p w:rsidR="00BD52A7" w:rsidRPr="001608D7" w:rsidRDefault="009770F0" w:rsidP="00BD4E56">
            <w:pPr>
              <w:spacing w:line="276" w:lineRule="auto"/>
              <w:rPr>
                <w:rFonts w:cs="Arial"/>
                <w:sz w:val="20"/>
                <w:szCs w:val="20"/>
              </w:rPr>
            </w:pPr>
            <w:r>
              <w:rPr>
                <w:rFonts w:cs="Arial"/>
                <w:sz w:val="20"/>
                <w:szCs w:val="20"/>
              </w:rPr>
              <w:t>Ja.</w:t>
            </w:r>
          </w:p>
        </w:tc>
        <w:tc>
          <w:tcPr>
            <w:tcW w:w="3283" w:type="dxa"/>
          </w:tcPr>
          <w:p w:rsidR="00BD52A7" w:rsidRPr="001608D7" w:rsidRDefault="00BD52A7" w:rsidP="009770F0">
            <w:pPr>
              <w:spacing w:line="276" w:lineRule="auto"/>
              <w:rPr>
                <w:rFonts w:cs="Arial"/>
                <w:sz w:val="20"/>
                <w:szCs w:val="20"/>
              </w:rPr>
            </w:pPr>
            <w:r>
              <w:rPr>
                <w:rFonts w:cs="Arial"/>
                <w:sz w:val="20"/>
                <w:szCs w:val="20"/>
              </w:rPr>
              <w:t xml:space="preserve">In de huidige verordening op de bestuurscommissies is bepaald dat de bestuurscommissies ook adviescommissies kunnen instellen. Gedachte is dat de taken en bevoegdheden van de nieuwe bestuurscommissies gelijk blijven en dat zij dus ook adviescommissies kunnen instellen, maar dit is ten onrechte niet expliciet in de nieuwe verordening opgenomen. Naar aanleiding van de inspraakreacties wordt dit alsnog gedaan en daarbij is aangegeven dat het aan de dagelijks besturen is om te bepalen wat de verhouding tot de verschillende adviescommissies is en of daar al dan niet subsidie aan wordt verstrekt. </w:t>
            </w:r>
          </w:p>
        </w:tc>
        <w:tc>
          <w:tcPr>
            <w:tcW w:w="1701" w:type="dxa"/>
            <w:gridSpan w:val="2"/>
          </w:tcPr>
          <w:p w:rsidR="00BD52A7" w:rsidRDefault="00BD52A7" w:rsidP="00BD4E56">
            <w:pPr>
              <w:spacing w:line="276" w:lineRule="auto"/>
              <w:rPr>
                <w:rFonts w:cs="Arial"/>
                <w:sz w:val="20"/>
                <w:szCs w:val="20"/>
              </w:rPr>
            </w:pPr>
            <w:r>
              <w:rPr>
                <w:rFonts w:cs="Arial"/>
                <w:sz w:val="20"/>
                <w:szCs w:val="20"/>
              </w:rPr>
              <w:t>Platform gehandicapten Zuidoost</w:t>
            </w:r>
          </w:p>
        </w:tc>
      </w:tr>
      <w:tr w:rsidR="00BD52A7" w:rsidRPr="007B7C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Het is moeilijk om te overzien of de nieuwe structuur betere voorwaarden schept voor het recht doen aan bewoners-belangen. Er is weinig concreets opgenomen over bewonersparticipatie en inspraak. Betrek bewoners in ieder geval tijdig en maak gebruik van een bewoners-</w:t>
            </w:r>
            <w:r>
              <w:rPr>
                <w:rFonts w:cs="Arial"/>
                <w:sz w:val="20"/>
                <w:szCs w:val="20"/>
              </w:rPr>
              <w:lastRenderedPageBreak/>
              <w:t xml:space="preserve">effectrapportage. Zo’n rapportage dwingt af dat bewonersbelangen serieus en actief in kaart worden gebracht. </w:t>
            </w:r>
          </w:p>
        </w:tc>
        <w:tc>
          <w:tcPr>
            <w:tcW w:w="1132" w:type="dxa"/>
          </w:tcPr>
          <w:p w:rsidR="00BD52A7" w:rsidRPr="001608D7" w:rsidRDefault="009770F0" w:rsidP="00BD4E56">
            <w:pPr>
              <w:spacing w:line="276" w:lineRule="auto"/>
              <w:rPr>
                <w:rFonts w:cs="Arial"/>
                <w:sz w:val="20"/>
                <w:szCs w:val="20"/>
              </w:rPr>
            </w:pPr>
            <w:r>
              <w:rPr>
                <w:rFonts w:cs="Arial"/>
                <w:sz w:val="20"/>
                <w:szCs w:val="20"/>
              </w:rPr>
              <w:lastRenderedPageBreak/>
              <w:t>Ja.</w:t>
            </w:r>
          </w:p>
        </w:tc>
        <w:tc>
          <w:tcPr>
            <w:tcW w:w="3283" w:type="dxa"/>
          </w:tcPr>
          <w:p w:rsidR="00BD52A7" w:rsidRPr="001608D7" w:rsidRDefault="003428B3" w:rsidP="002D69A2">
            <w:pPr>
              <w:spacing w:line="276" w:lineRule="auto"/>
              <w:rPr>
                <w:rFonts w:cs="Arial"/>
                <w:sz w:val="20"/>
                <w:szCs w:val="20"/>
              </w:rPr>
            </w:pPr>
            <w:r>
              <w:rPr>
                <w:rFonts w:cs="Arial"/>
                <w:sz w:val="20"/>
                <w:szCs w:val="20"/>
              </w:rPr>
              <w:t>D</w:t>
            </w:r>
            <w:r w:rsidRPr="003428B3">
              <w:rPr>
                <w:rFonts w:cs="Arial"/>
                <w:sz w:val="20"/>
                <w:szCs w:val="20"/>
              </w:rPr>
              <w:t xml:space="preserve">e stadsdeelcommissie is samen met het </w:t>
            </w:r>
            <w:r w:rsidR="009770F0">
              <w:rPr>
                <w:rFonts w:cs="Arial"/>
                <w:sz w:val="20"/>
                <w:szCs w:val="20"/>
              </w:rPr>
              <w:t xml:space="preserve">dagelijks bestuur </w:t>
            </w:r>
            <w:r w:rsidRPr="003428B3">
              <w:rPr>
                <w:rFonts w:cs="Arial"/>
                <w:sz w:val="20"/>
                <w:szCs w:val="20"/>
              </w:rPr>
              <w:t>verantwoordelijk voor de participatie en de</w:t>
            </w:r>
            <w:r w:rsidR="009770F0">
              <w:rPr>
                <w:rFonts w:cs="Arial"/>
                <w:sz w:val="20"/>
                <w:szCs w:val="20"/>
              </w:rPr>
              <w:t xml:space="preserve"> </w:t>
            </w:r>
            <w:r w:rsidRPr="003428B3">
              <w:rPr>
                <w:rFonts w:cs="Arial"/>
                <w:sz w:val="20"/>
                <w:szCs w:val="20"/>
              </w:rPr>
              <w:t>lokale belangenafweging</w:t>
            </w:r>
            <w:r>
              <w:rPr>
                <w:rFonts w:cs="Arial"/>
                <w:sz w:val="20"/>
                <w:szCs w:val="20"/>
              </w:rPr>
              <w:t>. Zij maken ook de afspraken over de lokale inspraak. Belangrijk uitgangspunt bij het nieuwe bestuurlijk stelsel vanaf 2018 is het tijdig betrekken en helder communiceren.</w:t>
            </w:r>
            <w:r w:rsidR="002D69A2">
              <w:rPr>
                <w:rFonts w:cs="Arial"/>
                <w:sz w:val="20"/>
                <w:szCs w:val="20"/>
              </w:rPr>
              <w:t xml:space="preserve"> Een </w:t>
            </w:r>
            <w:r w:rsidR="002D69A2">
              <w:rPr>
                <w:rFonts w:cs="Arial"/>
                <w:sz w:val="20"/>
                <w:szCs w:val="20"/>
              </w:rPr>
              <w:lastRenderedPageBreak/>
              <w:t>effectenrapportage kan hieraan bijdragen.</w:t>
            </w:r>
            <w:r w:rsidR="009770F0">
              <w:rPr>
                <w:rFonts w:cs="Arial"/>
                <w:sz w:val="20"/>
                <w:szCs w:val="20"/>
              </w:rPr>
              <w:t xml:space="preserve"> Dit zal dan ook worden betrokken bij het traject versterking participatieve democratie.</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WIJ-Amsterdam (federatie van samenwerkende bewoners-organisaties van Amsterdam)</w:t>
            </w:r>
          </w:p>
        </w:tc>
      </w:tr>
      <w:tr w:rsidR="00BD52A7" w:rsidTr="00BD4E56">
        <w:trPr>
          <w:trHeight w:val="169"/>
        </w:trPr>
        <w:tc>
          <w:tcPr>
            <w:tcW w:w="567" w:type="dxa"/>
          </w:tcPr>
          <w:p w:rsidR="00BD52A7" w:rsidRDefault="00BD52A7" w:rsidP="00BD4E56">
            <w:pPr>
              <w:spacing w:line="276" w:lineRule="auto"/>
              <w:rPr>
                <w:rFonts w:cs="Arial"/>
                <w:sz w:val="20"/>
                <w:szCs w:val="20"/>
              </w:rPr>
            </w:pPr>
          </w:p>
        </w:tc>
        <w:tc>
          <w:tcPr>
            <w:tcW w:w="2673" w:type="dxa"/>
            <w:gridSpan w:val="2"/>
          </w:tcPr>
          <w:p w:rsidR="00BD52A7" w:rsidRDefault="00BD52A7" w:rsidP="00BD4E56">
            <w:pPr>
              <w:spacing w:line="276" w:lineRule="auto"/>
              <w:rPr>
                <w:rFonts w:cs="Arial"/>
                <w:sz w:val="20"/>
                <w:szCs w:val="20"/>
              </w:rPr>
            </w:pPr>
            <w:r>
              <w:rPr>
                <w:rFonts w:cs="Arial"/>
                <w:sz w:val="20"/>
                <w:szCs w:val="20"/>
              </w:rPr>
              <w:t>Schenk bij het ontwikkelen van de toolbox en de verdere invulling van de burgerparticipatie voldoende aandacht aan verschillende manieren van participeren. Zorg voor ruimte om te experimenteren zodat burgerparticipatie bij een volgende stelselwijziging duurzaam wordt ingebed.</w:t>
            </w:r>
          </w:p>
        </w:tc>
        <w:tc>
          <w:tcPr>
            <w:tcW w:w="1132" w:type="dxa"/>
          </w:tcPr>
          <w:p w:rsidR="00BD52A7" w:rsidRPr="001608D7" w:rsidRDefault="002D69A2" w:rsidP="00BD4E56">
            <w:pPr>
              <w:spacing w:line="276" w:lineRule="auto"/>
              <w:rPr>
                <w:rFonts w:cs="Arial"/>
                <w:sz w:val="20"/>
                <w:szCs w:val="20"/>
              </w:rPr>
            </w:pPr>
            <w:r>
              <w:rPr>
                <w:rFonts w:cs="Arial"/>
                <w:sz w:val="20"/>
                <w:szCs w:val="20"/>
              </w:rPr>
              <w:t>Ja</w:t>
            </w:r>
            <w:r w:rsidR="009770F0">
              <w:rPr>
                <w:rFonts w:cs="Arial"/>
                <w:sz w:val="20"/>
                <w:szCs w:val="20"/>
              </w:rPr>
              <w:t>.</w:t>
            </w:r>
          </w:p>
        </w:tc>
        <w:tc>
          <w:tcPr>
            <w:tcW w:w="3283" w:type="dxa"/>
          </w:tcPr>
          <w:p w:rsidR="00BD52A7" w:rsidRPr="001608D7" w:rsidRDefault="002D69A2" w:rsidP="002D69A2">
            <w:pPr>
              <w:spacing w:line="276" w:lineRule="auto"/>
              <w:rPr>
                <w:rFonts w:cs="Arial"/>
                <w:sz w:val="20"/>
                <w:szCs w:val="20"/>
              </w:rPr>
            </w:pPr>
            <w:r>
              <w:rPr>
                <w:rFonts w:cs="Arial"/>
                <w:sz w:val="20"/>
                <w:szCs w:val="20"/>
              </w:rPr>
              <w:t>Dit komt terug in het plan van aanpak voor versterking van de participatieve democratie zoals dit nu met bewoners wordt vormgegeven en in het najaar aan de raad wordt gepresenteerd. Het nieuwe bestuurlijke stelsel vanaf 2018 biedt ruimte voor experiment.</w:t>
            </w:r>
          </w:p>
        </w:tc>
        <w:tc>
          <w:tcPr>
            <w:tcW w:w="1701" w:type="dxa"/>
            <w:gridSpan w:val="2"/>
          </w:tcPr>
          <w:p w:rsidR="00BD52A7" w:rsidRDefault="00BD52A7" w:rsidP="00BD4E56">
            <w:pPr>
              <w:spacing w:line="276" w:lineRule="auto"/>
              <w:rPr>
                <w:rFonts w:cs="Arial"/>
                <w:sz w:val="20"/>
                <w:szCs w:val="20"/>
              </w:rPr>
            </w:pPr>
            <w:r>
              <w:rPr>
                <w:rFonts w:cs="Arial"/>
                <w:sz w:val="20"/>
                <w:szCs w:val="20"/>
              </w:rPr>
              <w:t>Stadsdeel</w:t>
            </w:r>
          </w:p>
          <w:p w:rsidR="00BD52A7" w:rsidRDefault="00BD52A7" w:rsidP="00BD4E56">
            <w:pPr>
              <w:spacing w:line="276" w:lineRule="auto"/>
              <w:rPr>
                <w:rFonts w:cs="Arial"/>
                <w:sz w:val="20"/>
                <w:szCs w:val="20"/>
              </w:rPr>
            </w:pPr>
            <w:r>
              <w:rPr>
                <w:rFonts w:cs="Arial"/>
                <w:sz w:val="20"/>
                <w:szCs w:val="20"/>
              </w:rPr>
              <w:t>Nieuw-West, stadsdeel Oost en Wijkcentrum d’Oude Stadt</w:t>
            </w:r>
          </w:p>
        </w:tc>
      </w:tr>
      <w:tr w:rsidR="00BD52A7" w:rsidRPr="007B7CA7" w:rsidTr="00BD4E56">
        <w:trPr>
          <w:trHeight w:val="480"/>
        </w:trPr>
        <w:tc>
          <w:tcPr>
            <w:tcW w:w="9356" w:type="dxa"/>
            <w:gridSpan w:val="7"/>
            <w:shd w:val="clear" w:color="auto" w:fill="CCCCCC"/>
            <w:vAlign w:val="center"/>
          </w:tcPr>
          <w:p w:rsidR="00BD52A7" w:rsidRPr="004F755B" w:rsidRDefault="00BD52A7" w:rsidP="00BD4E56">
            <w:pPr>
              <w:pStyle w:val="Lijstalinea"/>
              <w:numPr>
                <w:ilvl w:val="0"/>
                <w:numId w:val="31"/>
              </w:numPr>
              <w:spacing w:line="276" w:lineRule="auto"/>
              <w:rPr>
                <w:rFonts w:cs="Arial"/>
                <w:b/>
                <w:sz w:val="20"/>
                <w:szCs w:val="20"/>
              </w:rPr>
            </w:pPr>
            <w:r w:rsidRPr="004F755B">
              <w:rPr>
                <w:rFonts w:cs="Arial"/>
                <w:b/>
                <w:sz w:val="20"/>
                <w:szCs w:val="20"/>
              </w:rPr>
              <w:t xml:space="preserve">Verhouding stad en </w:t>
            </w:r>
            <w:r>
              <w:rPr>
                <w:rFonts w:cs="Arial"/>
                <w:b/>
                <w:sz w:val="20"/>
                <w:szCs w:val="20"/>
              </w:rPr>
              <w:t>stadsdelen</w:t>
            </w:r>
          </w:p>
        </w:tc>
      </w:tr>
      <w:tr w:rsidR="00BD52A7" w:rsidRPr="007B7CA7" w:rsidTr="00BD4E56">
        <w:trPr>
          <w:trHeight w:val="480"/>
        </w:trPr>
        <w:tc>
          <w:tcPr>
            <w:tcW w:w="585" w:type="dxa"/>
            <w:gridSpan w:val="2"/>
            <w:shd w:val="clear" w:color="auto" w:fill="000000"/>
            <w:vAlign w:val="center"/>
          </w:tcPr>
          <w:p w:rsidR="00BD52A7" w:rsidRPr="001608D7" w:rsidRDefault="00BD52A7" w:rsidP="00BD4E56">
            <w:pPr>
              <w:spacing w:line="276" w:lineRule="auto"/>
              <w:rPr>
                <w:rFonts w:cs="Arial"/>
                <w:color w:val="FFFFFF"/>
                <w:sz w:val="20"/>
                <w:szCs w:val="20"/>
              </w:rPr>
            </w:pPr>
          </w:p>
        </w:tc>
        <w:tc>
          <w:tcPr>
            <w:tcW w:w="2655" w:type="dxa"/>
            <w:shd w:val="clear" w:color="auto" w:fill="000000"/>
            <w:vAlign w:val="center"/>
          </w:tcPr>
          <w:p w:rsidR="00BD52A7" w:rsidRPr="001608D7" w:rsidRDefault="00BD52A7"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Verwerkt</w:t>
            </w:r>
          </w:p>
        </w:tc>
        <w:tc>
          <w:tcPr>
            <w:tcW w:w="3283"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Reactie</w:t>
            </w:r>
          </w:p>
        </w:tc>
        <w:tc>
          <w:tcPr>
            <w:tcW w:w="1701"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Afkomstig van</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Evalueer gebiedsgericht werken voordat er in het nieuwe stelsel zwaar wordt ingezet op deze werkwijze. </w:t>
            </w:r>
          </w:p>
          <w:p w:rsidR="00BD52A7" w:rsidRDefault="00BD52A7" w:rsidP="00BD4E56">
            <w:pPr>
              <w:spacing w:line="276" w:lineRule="auto"/>
              <w:rPr>
                <w:rFonts w:cs="Arial"/>
                <w:sz w:val="20"/>
                <w:szCs w:val="20"/>
              </w:rPr>
            </w:pPr>
            <w:r>
              <w:rPr>
                <w:rFonts w:cs="Arial"/>
                <w:sz w:val="20"/>
                <w:szCs w:val="20"/>
              </w:rPr>
              <w:t xml:space="preserve">Burgers moeten betrokken worden bij de evaluatie van de gebiedsplannen over de afgelopen vier jaar. </w:t>
            </w:r>
          </w:p>
        </w:tc>
        <w:tc>
          <w:tcPr>
            <w:tcW w:w="1132" w:type="dxa"/>
          </w:tcPr>
          <w:p w:rsidR="00BD52A7" w:rsidRDefault="009770F0" w:rsidP="00BD4E56">
            <w:pPr>
              <w:spacing w:line="276" w:lineRule="auto"/>
              <w:rPr>
                <w:rFonts w:cs="Arial"/>
                <w:sz w:val="20"/>
                <w:szCs w:val="20"/>
              </w:rPr>
            </w:pPr>
            <w:r>
              <w:rPr>
                <w:rFonts w:cs="Arial"/>
                <w:sz w:val="20"/>
                <w:szCs w:val="20"/>
              </w:rPr>
              <w:t>Ja.</w:t>
            </w:r>
          </w:p>
        </w:tc>
        <w:tc>
          <w:tcPr>
            <w:tcW w:w="3283" w:type="dxa"/>
          </w:tcPr>
          <w:p w:rsidR="00BD52A7" w:rsidRPr="001608D7" w:rsidRDefault="001767D0" w:rsidP="001767D0">
            <w:pPr>
              <w:spacing w:line="276" w:lineRule="auto"/>
              <w:rPr>
                <w:rFonts w:cs="Arial"/>
                <w:sz w:val="20"/>
                <w:szCs w:val="20"/>
              </w:rPr>
            </w:pPr>
            <w:r>
              <w:rPr>
                <w:rFonts w:cs="Arial"/>
                <w:sz w:val="20"/>
                <w:szCs w:val="20"/>
              </w:rPr>
              <w:t xml:space="preserve">Het gebiedsgericht werken zal in de komende periode verder worden doorontwikkeld. De ervaringen uit de afgelopen periode worden hierbij betrokken. </w:t>
            </w:r>
          </w:p>
        </w:tc>
        <w:tc>
          <w:tcPr>
            <w:tcW w:w="1701" w:type="dxa"/>
            <w:gridSpan w:val="2"/>
          </w:tcPr>
          <w:p w:rsidR="00BD52A7" w:rsidRDefault="00BD52A7" w:rsidP="00A10A72">
            <w:pPr>
              <w:spacing w:line="276" w:lineRule="auto"/>
              <w:rPr>
                <w:rFonts w:cs="Arial"/>
                <w:sz w:val="20"/>
                <w:szCs w:val="20"/>
              </w:rPr>
            </w:pPr>
            <w:r>
              <w:rPr>
                <w:rFonts w:cs="Arial"/>
                <w:sz w:val="20"/>
                <w:szCs w:val="20"/>
              </w:rPr>
              <w:t>Amsterdammers en Cliëntenbelang Amsterdam.</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De beslissingsmacht komt volledig in het stadshuis te liggen waardoor burgers de deur van wethouders en gemeenteraadsleden plat zullen lopen. </w:t>
            </w:r>
          </w:p>
        </w:tc>
        <w:tc>
          <w:tcPr>
            <w:tcW w:w="1132" w:type="dxa"/>
          </w:tcPr>
          <w:p w:rsidR="00BD52A7" w:rsidRDefault="009770F0" w:rsidP="00BD4E56">
            <w:pPr>
              <w:spacing w:line="276" w:lineRule="auto"/>
              <w:rPr>
                <w:rFonts w:cs="Arial"/>
                <w:sz w:val="20"/>
                <w:szCs w:val="20"/>
              </w:rPr>
            </w:pPr>
            <w:r>
              <w:rPr>
                <w:rFonts w:cs="Arial"/>
                <w:sz w:val="20"/>
                <w:szCs w:val="20"/>
              </w:rPr>
              <w:t>-</w:t>
            </w:r>
          </w:p>
        </w:tc>
        <w:tc>
          <w:tcPr>
            <w:tcW w:w="3283" w:type="dxa"/>
          </w:tcPr>
          <w:p w:rsidR="001767D0" w:rsidRPr="001767D0" w:rsidRDefault="001767D0" w:rsidP="001767D0">
            <w:pPr>
              <w:spacing w:line="276" w:lineRule="auto"/>
              <w:rPr>
                <w:rFonts w:cs="Arial"/>
                <w:sz w:val="20"/>
                <w:szCs w:val="20"/>
              </w:rPr>
            </w:pPr>
            <w:r w:rsidRPr="001767D0">
              <w:rPr>
                <w:rFonts w:cs="Arial"/>
                <w:sz w:val="20"/>
                <w:szCs w:val="20"/>
              </w:rPr>
              <w:t>Met de voorgestelde inrichting van het bestuurlijk stelsel</w:t>
            </w:r>
            <w:r>
              <w:rPr>
                <w:rFonts w:cs="Arial"/>
                <w:sz w:val="20"/>
                <w:szCs w:val="20"/>
              </w:rPr>
              <w:t xml:space="preserve"> blijven de zeven de stadsdelen </w:t>
            </w:r>
            <w:r w:rsidRPr="001767D0">
              <w:rPr>
                <w:rFonts w:cs="Arial"/>
                <w:sz w:val="20"/>
                <w:szCs w:val="20"/>
              </w:rPr>
              <w:t>bestaan met een eigen dagelijks bestuur, met eigen taken en bevoegdheden,  waar alle lokale</w:t>
            </w:r>
          </w:p>
          <w:p w:rsidR="00BD52A7" w:rsidRPr="001608D7" w:rsidRDefault="001767D0" w:rsidP="001767D0">
            <w:pPr>
              <w:spacing w:line="276" w:lineRule="auto"/>
              <w:rPr>
                <w:rFonts w:cs="Arial"/>
                <w:sz w:val="20"/>
                <w:szCs w:val="20"/>
              </w:rPr>
            </w:pPr>
            <w:r w:rsidRPr="001767D0">
              <w:rPr>
                <w:rFonts w:cs="Arial"/>
                <w:sz w:val="20"/>
                <w:szCs w:val="20"/>
              </w:rPr>
              <w:t>afwegingen lokaal gemaakt blijven worden binnen de kader</w:t>
            </w:r>
            <w:r>
              <w:rPr>
                <w:rFonts w:cs="Arial"/>
                <w:sz w:val="20"/>
                <w:szCs w:val="20"/>
              </w:rPr>
              <w:t xml:space="preserve">s van de gemeenteraad. Bewoners </w:t>
            </w:r>
            <w:r w:rsidRPr="001767D0">
              <w:rPr>
                <w:rFonts w:cs="Arial"/>
                <w:sz w:val="20"/>
                <w:szCs w:val="20"/>
              </w:rPr>
              <w:t>kunnen nog steeds inspreken en aanwezig zijn bij stadsdeelvergadering en bijeenkomsten.</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Deel de stad op in zeven volwaardige gemeenten met daarboven een agglomeratieraad in verlengd lokaal bestuur.</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Dit valt buiten de reikwijdte van dit voorstel.</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w:t>
            </w:r>
          </w:p>
          <w:p w:rsidR="00BD52A7" w:rsidRDefault="00BD52A7" w:rsidP="00BD4E56">
            <w:pPr>
              <w:spacing w:line="276" w:lineRule="auto"/>
              <w:rPr>
                <w:rFonts w:cs="Arial"/>
                <w:sz w:val="20"/>
                <w:szCs w:val="20"/>
              </w:rPr>
            </w:pP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Voor de gebiedscyclus moeten vaste kaders worden gesteld zodat deze uniform zijn en ook onderwerpen van kwetsbare Amsterdammers tot hun recht komen.</w:t>
            </w:r>
          </w:p>
        </w:tc>
        <w:tc>
          <w:tcPr>
            <w:tcW w:w="1132" w:type="dxa"/>
          </w:tcPr>
          <w:p w:rsidR="00BD52A7" w:rsidRDefault="009770F0" w:rsidP="00BD4E56">
            <w:pPr>
              <w:spacing w:line="276" w:lineRule="auto"/>
              <w:rPr>
                <w:rFonts w:cs="Arial"/>
                <w:sz w:val="20"/>
                <w:szCs w:val="20"/>
              </w:rPr>
            </w:pPr>
            <w:r>
              <w:rPr>
                <w:rFonts w:cs="Arial"/>
                <w:sz w:val="20"/>
                <w:szCs w:val="20"/>
              </w:rPr>
              <w:t>-</w:t>
            </w:r>
          </w:p>
        </w:tc>
        <w:tc>
          <w:tcPr>
            <w:tcW w:w="3283" w:type="dxa"/>
          </w:tcPr>
          <w:p w:rsidR="00BD52A7" w:rsidRPr="001608D7" w:rsidRDefault="001767D0" w:rsidP="001767D0">
            <w:pPr>
              <w:spacing w:line="276" w:lineRule="auto"/>
              <w:rPr>
                <w:rFonts w:cs="Arial"/>
                <w:sz w:val="20"/>
                <w:szCs w:val="20"/>
              </w:rPr>
            </w:pPr>
            <w:r>
              <w:rPr>
                <w:rFonts w:cs="Arial"/>
                <w:sz w:val="20"/>
                <w:szCs w:val="20"/>
              </w:rPr>
              <w:t>Het gebiedsgericht werken zal in de komende periode verder worden doorontwikkeld. De gebiedscyclus is daar onderdeel van.</w:t>
            </w:r>
          </w:p>
        </w:tc>
        <w:tc>
          <w:tcPr>
            <w:tcW w:w="1701" w:type="dxa"/>
            <w:gridSpan w:val="2"/>
          </w:tcPr>
          <w:p w:rsidR="00BD52A7" w:rsidRDefault="00BD52A7" w:rsidP="00BD4E56">
            <w:pPr>
              <w:spacing w:line="276" w:lineRule="auto"/>
              <w:rPr>
                <w:rFonts w:cs="Arial"/>
                <w:sz w:val="20"/>
                <w:szCs w:val="20"/>
              </w:rPr>
            </w:pPr>
            <w:r>
              <w:rPr>
                <w:rFonts w:cs="Arial"/>
                <w:sz w:val="20"/>
                <w:szCs w:val="20"/>
              </w:rPr>
              <w:t>Cliëntenbelang Amsterdam</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De stadsdelen moeten de ruimte krijgen om, samen met de stedelijke onderdelen, de gebiedsgerichte uitvoering ter hand te nemen. Dit moet ook in het samenwerkingsakkoord tot uitdrukking komen.</w:t>
            </w:r>
          </w:p>
        </w:tc>
        <w:tc>
          <w:tcPr>
            <w:tcW w:w="1132" w:type="dxa"/>
          </w:tcPr>
          <w:p w:rsidR="00BD52A7" w:rsidRDefault="00DC60E2" w:rsidP="00BD4E56">
            <w:pPr>
              <w:spacing w:line="276" w:lineRule="auto"/>
              <w:rPr>
                <w:rFonts w:cs="Arial"/>
                <w:sz w:val="20"/>
                <w:szCs w:val="20"/>
              </w:rPr>
            </w:pPr>
            <w:r>
              <w:rPr>
                <w:rFonts w:cs="Arial"/>
                <w:sz w:val="20"/>
                <w:szCs w:val="20"/>
              </w:rPr>
              <w:t>Nee.</w:t>
            </w:r>
          </w:p>
        </w:tc>
        <w:tc>
          <w:tcPr>
            <w:tcW w:w="3283" w:type="dxa"/>
          </w:tcPr>
          <w:p w:rsidR="00BD52A7" w:rsidRPr="001608D7" w:rsidRDefault="00F07AFB" w:rsidP="00F07AFB">
            <w:pPr>
              <w:spacing w:line="276" w:lineRule="auto"/>
              <w:rPr>
                <w:rFonts w:cs="Arial"/>
                <w:sz w:val="20"/>
                <w:szCs w:val="20"/>
              </w:rPr>
            </w:pPr>
            <w:r>
              <w:rPr>
                <w:rFonts w:cs="Arial"/>
                <w:sz w:val="20"/>
                <w:szCs w:val="20"/>
              </w:rPr>
              <w:t>Vanuit gebiedsgericht werken wordt al meer samengewerkt. De</w:t>
            </w:r>
            <w:r w:rsidRPr="00F07AFB">
              <w:rPr>
                <w:rFonts w:cs="Arial"/>
                <w:sz w:val="20"/>
                <w:szCs w:val="20"/>
              </w:rPr>
              <w:t xml:space="preserve"> opdracht die het college aan de gemeentesecretaris heeft gegeven tot verbetering van de samenwerking tussen stad en stadsdelen en de verdere versterking van het gebiedsgericht werken, moet hier </w:t>
            </w:r>
            <w:r>
              <w:rPr>
                <w:rFonts w:cs="Arial"/>
                <w:sz w:val="20"/>
                <w:szCs w:val="20"/>
              </w:rPr>
              <w:t xml:space="preserve">verder </w:t>
            </w:r>
            <w:r w:rsidRPr="00F07AFB">
              <w:rPr>
                <w:rFonts w:cs="Arial"/>
                <w:sz w:val="20"/>
                <w:szCs w:val="20"/>
              </w:rPr>
              <w:t>aan bijdragen.</w:t>
            </w:r>
            <w:r>
              <w:rPr>
                <w:rFonts w:cs="Arial"/>
                <w:sz w:val="20"/>
                <w:szCs w:val="20"/>
              </w:rPr>
              <w:t xml:space="preserve"> Het samenwerkingsakkoord is bedoeld voor afspraken over de bestuurlijke samenwerking.</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Zuid</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Het periodieke contact met de gebiedswethouder zoals dat er binnen het huidige stelsel is, is als prettig en effectief ervaren. Aanbeveling is om binnen het nieuwe stelsel ook voor een vast aanspreekpunt binnen het college te kiezen.</w:t>
            </w:r>
          </w:p>
        </w:tc>
        <w:tc>
          <w:tcPr>
            <w:tcW w:w="1132" w:type="dxa"/>
          </w:tcPr>
          <w:p w:rsidR="00BD52A7" w:rsidRDefault="00F07AFB" w:rsidP="00BD4E56">
            <w:pPr>
              <w:spacing w:line="276" w:lineRule="auto"/>
              <w:rPr>
                <w:rFonts w:cs="Arial"/>
                <w:sz w:val="20"/>
                <w:szCs w:val="20"/>
              </w:rPr>
            </w:pPr>
            <w:r>
              <w:rPr>
                <w:rFonts w:cs="Arial"/>
                <w:sz w:val="20"/>
                <w:szCs w:val="20"/>
              </w:rPr>
              <w:t>Ja</w:t>
            </w:r>
            <w:r w:rsidR="00DC60E2">
              <w:rPr>
                <w:rFonts w:cs="Arial"/>
                <w:sz w:val="20"/>
                <w:szCs w:val="20"/>
              </w:rPr>
              <w:t>.</w:t>
            </w:r>
          </w:p>
        </w:tc>
        <w:tc>
          <w:tcPr>
            <w:tcW w:w="3283" w:type="dxa"/>
          </w:tcPr>
          <w:p w:rsidR="00BD52A7" w:rsidRPr="001608D7" w:rsidRDefault="00F07AFB" w:rsidP="00BD4E56">
            <w:pPr>
              <w:spacing w:line="276" w:lineRule="auto"/>
              <w:rPr>
                <w:rFonts w:cs="Arial"/>
                <w:sz w:val="20"/>
                <w:szCs w:val="20"/>
              </w:rPr>
            </w:pPr>
            <w:r>
              <w:rPr>
                <w:rFonts w:cs="Arial"/>
                <w:sz w:val="20"/>
                <w:szCs w:val="20"/>
              </w:rPr>
              <w:t>Dit is aan het nieuwe bestuur om hier invulling aan te geven. Vanuit de voorbereiding voor de nieuwe bestuursperiode zal dit ter overweging aan de nieuwe bestuurders worden meegegeven.</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Zuid</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Stel een aparte raadscommissie in en laat het ook een regulier agendapunt in de raadsvergaderingen worden. Hiermee wordt de gemeenteraad niet alleen op hoofdlijnen via de gebieds-plannen geïnformeerd maar komen ook actuele zaken in de gebieden en gebieds-specifieke zaken aan de orde.</w:t>
            </w:r>
          </w:p>
        </w:tc>
        <w:tc>
          <w:tcPr>
            <w:tcW w:w="1132" w:type="dxa"/>
          </w:tcPr>
          <w:p w:rsidR="00BD52A7" w:rsidRDefault="00F07AFB" w:rsidP="00BD4E56">
            <w:pPr>
              <w:spacing w:line="276" w:lineRule="auto"/>
              <w:rPr>
                <w:rFonts w:cs="Arial"/>
                <w:sz w:val="20"/>
                <w:szCs w:val="20"/>
              </w:rPr>
            </w:pPr>
            <w:r>
              <w:rPr>
                <w:rFonts w:cs="Arial"/>
                <w:sz w:val="20"/>
                <w:szCs w:val="20"/>
              </w:rPr>
              <w:t>Ja</w:t>
            </w:r>
            <w:r w:rsidR="00DC60E2">
              <w:rPr>
                <w:rFonts w:cs="Arial"/>
                <w:sz w:val="20"/>
                <w:szCs w:val="20"/>
              </w:rPr>
              <w:t>.</w:t>
            </w:r>
          </w:p>
        </w:tc>
        <w:tc>
          <w:tcPr>
            <w:tcW w:w="3283" w:type="dxa"/>
          </w:tcPr>
          <w:p w:rsidR="00BD52A7" w:rsidRPr="001608D7" w:rsidRDefault="00F07AFB" w:rsidP="00BD4E56">
            <w:pPr>
              <w:spacing w:line="276" w:lineRule="auto"/>
              <w:rPr>
                <w:rFonts w:cs="Arial"/>
                <w:sz w:val="20"/>
                <w:szCs w:val="20"/>
              </w:rPr>
            </w:pPr>
            <w:r>
              <w:rPr>
                <w:rFonts w:cs="Arial"/>
                <w:sz w:val="20"/>
                <w:szCs w:val="20"/>
              </w:rPr>
              <w:t xml:space="preserve">Dit is onderdeel </w:t>
            </w:r>
            <w:r w:rsidR="006C1CF7">
              <w:rPr>
                <w:rFonts w:cs="Arial"/>
                <w:sz w:val="20"/>
                <w:szCs w:val="20"/>
              </w:rPr>
              <w:t xml:space="preserve">gemaakt </w:t>
            </w:r>
            <w:r>
              <w:rPr>
                <w:rFonts w:cs="Arial"/>
                <w:sz w:val="20"/>
                <w:szCs w:val="20"/>
              </w:rPr>
              <w:t>van het voorstel en de verordening op het lokaal bestuur.</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Zuid, Nieuw-West en</w:t>
            </w:r>
          </w:p>
          <w:p w:rsidR="00BD52A7" w:rsidRDefault="00BD52A7" w:rsidP="00BD4E56">
            <w:pPr>
              <w:spacing w:line="276" w:lineRule="auto"/>
              <w:rPr>
                <w:rFonts w:cs="Arial"/>
                <w:sz w:val="20"/>
                <w:szCs w:val="20"/>
              </w:rPr>
            </w:pPr>
            <w:r>
              <w:rPr>
                <w:rFonts w:cs="Arial"/>
                <w:sz w:val="20"/>
                <w:szCs w:val="20"/>
              </w:rPr>
              <w:t>Zuidoost</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Dat er een aparte raadscommissie voor de stadsdelen komt is positief. Er is echter onvoldoende uitgewerkt hoe de stadsdeelcommissie daarbij rechtstreeks adviezen naar de </w:t>
            </w:r>
            <w:r>
              <w:rPr>
                <w:rFonts w:cs="Arial"/>
                <w:sz w:val="20"/>
                <w:szCs w:val="20"/>
              </w:rPr>
              <w:lastRenderedPageBreak/>
              <w:t xml:space="preserve">raadscommissie kan sturen als voorportaal voor de gemeenteraad. Ook in relatie tot bespreking in andere raadscommissies. </w:t>
            </w:r>
          </w:p>
        </w:tc>
        <w:tc>
          <w:tcPr>
            <w:tcW w:w="1132" w:type="dxa"/>
          </w:tcPr>
          <w:p w:rsidR="00BD52A7" w:rsidRDefault="00DC60E2" w:rsidP="00BD4E56">
            <w:pPr>
              <w:spacing w:line="276" w:lineRule="auto"/>
              <w:rPr>
                <w:rFonts w:cs="Arial"/>
                <w:sz w:val="20"/>
                <w:szCs w:val="20"/>
              </w:rPr>
            </w:pPr>
            <w:r>
              <w:rPr>
                <w:rFonts w:cs="Arial"/>
                <w:sz w:val="20"/>
                <w:szCs w:val="20"/>
              </w:rPr>
              <w:lastRenderedPageBreak/>
              <w:t>Nee.</w:t>
            </w:r>
          </w:p>
        </w:tc>
        <w:tc>
          <w:tcPr>
            <w:tcW w:w="3283" w:type="dxa"/>
          </w:tcPr>
          <w:p w:rsidR="00BD52A7" w:rsidRPr="001608D7" w:rsidRDefault="006C1CF7" w:rsidP="006C1CF7">
            <w:pPr>
              <w:spacing w:line="276" w:lineRule="auto"/>
              <w:rPr>
                <w:rFonts w:cs="Arial"/>
                <w:sz w:val="20"/>
                <w:szCs w:val="20"/>
              </w:rPr>
            </w:pPr>
            <w:r>
              <w:rPr>
                <w:rFonts w:cs="Arial"/>
                <w:sz w:val="20"/>
                <w:szCs w:val="20"/>
              </w:rPr>
              <w:t xml:space="preserve">Het is aan de raad om hier nader invulling aan te geven en haar verordening en regelement van orde hierop aan te passen.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In het voorstel staat dat het college bepaalt of de leden van het dagelijks bestuur bij de gemeenteraad of een raadscommissie het woord kan voeren. Voorstel is dat dit ook door de gemeenteraad of het dagelijks bestuur zelf kan worden bepaald. </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Vanzelfsprekend bepalen het college en het dagelijks bestuur in goed overleg of een of meer leden van het dagelijks bestuur tijdens een vergadering van de gemeenteraad of</w:t>
            </w:r>
            <w:r w:rsidR="00DC60E2">
              <w:rPr>
                <w:rFonts w:cs="Arial"/>
                <w:sz w:val="20"/>
                <w:szCs w:val="20"/>
              </w:rPr>
              <w:t xml:space="preserve"> een raadscommissie het woord ku</w:t>
            </w:r>
            <w:r>
              <w:rPr>
                <w:rFonts w:cs="Arial"/>
                <w:sz w:val="20"/>
                <w:szCs w:val="20"/>
              </w:rPr>
              <w:t>n</w:t>
            </w:r>
            <w:r w:rsidR="00DC60E2">
              <w:rPr>
                <w:rFonts w:cs="Arial"/>
                <w:sz w:val="20"/>
                <w:szCs w:val="20"/>
              </w:rPr>
              <w:t>nen</w:t>
            </w:r>
            <w:r>
              <w:rPr>
                <w:rFonts w:cs="Arial"/>
                <w:sz w:val="20"/>
                <w:szCs w:val="20"/>
              </w:rPr>
              <w:t xml:space="preserve"> voeren. Het past echter niet bij het verleende mandaat en het doet ook geen recht aan de gedachte van een verlengd lokaal bestuur dat dit formeel wordt voorgeschreven. Het college is en blijft verantwoordelijk.</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AE531C">
              <w:rPr>
                <w:rFonts w:cs="Arial"/>
                <w:sz w:val="20"/>
                <w:szCs w:val="20"/>
              </w:rPr>
              <w:t>Neem in het reglement van orde van de gemeenteraad de mogelijkheid op om leden van de stadsdeelcommissie uit te nodigen voor beraadslagingen.</w:t>
            </w:r>
          </w:p>
        </w:tc>
        <w:tc>
          <w:tcPr>
            <w:tcW w:w="1132" w:type="dxa"/>
          </w:tcPr>
          <w:p w:rsidR="00BD52A7" w:rsidRDefault="00BD52A7" w:rsidP="00BD4E56">
            <w:pPr>
              <w:spacing w:line="276" w:lineRule="auto"/>
              <w:rPr>
                <w:rFonts w:cs="Arial"/>
                <w:sz w:val="20"/>
                <w:szCs w:val="20"/>
              </w:rPr>
            </w:pPr>
            <w:r>
              <w:rPr>
                <w:rFonts w:cs="Arial"/>
                <w:sz w:val="20"/>
                <w:szCs w:val="20"/>
              </w:rPr>
              <w:t>Ja.</w:t>
            </w:r>
          </w:p>
        </w:tc>
        <w:tc>
          <w:tcPr>
            <w:tcW w:w="3283" w:type="dxa"/>
          </w:tcPr>
          <w:p w:rsidR="00BD52A7" w:rsidRPr="001608D7" w:rsidRDefault="00BD52A7" w:rsidP="006C1CF7">
            <w:pPr>
              <w:spacing w:line="276" w:lineRule="auto"/>
              <w:rPr>
                <w:rFonts w:cs="Arial"/>
                <w:sz w:val="20"/>
                <w:szCs w:val="20"/>
              </w:rPr>
            </w:pPr>
            <w:r>
              <w:rPr>
                <w:rFonts w:cs="Arial"/>
                <w:sz w:val="20"/>
                <w:szCs w:val="20"/>
              </w:rPr>
              <w:t xml:space="preserve">Hier is in de verordening op het lokaal bestuur al in voorzien en verzoek aan de gemeenteraad zal inderdaad zijn daar ook in het reglement van orde van de gemeenteraad in te voorzien.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Stadsdeel </w:t>
            </w:r>
          </w:p>
          <w:p w:rsidR="00BD52A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Voorstel is </w:t>
            </w:r>
            <w:r w:rsidRPr="00A97D09">
              <w:rPr>
                <w:rFonts w:cs="Arial"/>
                <w:sz w:val="20"/>
                <w:szCs w:val="20"/>
              </w:rPr>
              <w:t xml:space="preserve">om de omgang met stadsdeelbestuurders en stadsdeelcommissies niet te beperken tot één specifieke </w:t>
            </w:r>
            <w:r>
              <w:rPr>
                <w:rFonts w:cs="Arial"/>
                <w:sz w:val="20"/>
                <w:szCs w:val="20"/>
              </w:rPr>
              <w:t>raads</w:t>
            </w:r>
            <w:r w:rsidRPr="00A97D09">
              <w:rPr>
                <w:rFonts w:cs="Arial"/>
                <w:sz w:val="20"/>
                <w:szCs w:val="20"/>
              </w:rPr>
              <w:t>commissie</w:t>
            </w:r>
            <w:r>
              <w:rPr>
                <w:rFonts w:cs="Arial"/>
                <w:sz w:val="20"/>
                <w:szCs w:val="20"/>
              </w:rPr>
              <w:t xml:space="preserve"> maar voor een meer brede cultuur-verandering te zorgen</w:t>
            </w:r>
            <w:r w:rsidRPr="00A97D09">
              <w:rPr>
                <w:rFonts w:cs="Arial"/>
                <w:sz w:val="20"/>
                <w:szCs w:val="20"/>
              </w:rPr>
              <w:t>.</w:t>
            </w:r>
            <w:r>
              <w:rPr>
                <w:rFonts w:cs="Arial"/>
                <w:sz w:val="20"/>
                <w:szCs w:val="20"/>
              </w:rPr>
              <w:t xml:space="preserve"> Dit door de gemeenteraad </w:t>
            </w:r>
            <w:r w:rsidRPr="00A97D09">
              <w:rPr>
                <w:rFonts w:cs="Arial"/>
                <w:sz w:val="20"/>
                <w:szCs w:val="20"/>
              </w:rPr>
              <w:t xml:space="preserve">meer dan nu het geval is op bezoek </w:t>
            </w:r>
            <w:r>
              <w:rPr>
                <w:rFonts w:cs="Arial"/>
                <w:sz w:val="20"/>
                <w:szCs w:val="20"/>
              </w:rPr>
              <w:t xml:space="preserve">te laten </w:t>
            </w:r>
            <w:r w:rsidRPr="00A97D09">
              <w:rPr>
                <w:rFonts w:cs="Arial"/>
                <w:sz w:val="20"/>
                <w:szCs w:val="20"/>
              </w:rPr>
              <w:t>komen</w:t>
            </w:r>
            <w:r>
              <w:rPr>
                <w:rFonts w:cs="Arial"/>
                <w:sz w:val="20"/>
                <w:szCs w:val="20"/>
              </w:rPr>
              <w:t xml:space="preserve"> in de gebieden en stadsdelen, een samenwerkingsovereenkomst tussen de raad en de </w:t>
            </w:r>
            <w:r w:rsidRPr="00A97D09">
              <w:rPr>
                <w:rFonts w:cs="Arial"/>
                <w:sz w:val="20"/>
                <w:szCs w:val="20"/>
              </w:rPr>
              <w:t>stadsdeelcommissies</w:t>
            </w:r>
            <w:r>
              <w:rPr>
                <w:rFonts w:cs="Arial"/>
                <w:sz w:val="20"/>
                <w:szCs w:val="20"/>
              </w:rPr>
              <w:t xml:space="preserve"> te sluiten en ervoor te zorgen dat </w:t>
            </w:r>
            <w:r w:rsidRPr="00A97D09">
              <w:rPr>
                <w:rFonts w:cs="Arial"/>
                <w:sz w:val="20"/>
                <w:szCs w:val="20"/>
              </w:rPr>
              <w:t>dat stadsdeelcommissies en de gemeenteraad elkaar kunnen spreken en consulteren zonder expliciete toestemming of bemoeienis van de dagelijkse bestuurders.</w:t>
            </w:r>
          </w:p>
        </w:tc>
        <w:tc>
          <w:tcPr>
            <w:tcW w:w="1132" w:type="dxa"/>
          </w:tcPr>
          <w:p w:rsidR="00BD52A7" w:rsidRDefault="00DC60E2" w:rsidP="00BD4E56">
            <w:pPr>
              <w:spacing w:line="276" w:lineRule="auto"/>
              <w:rPr>
                <w:rFonts w:cs="Arial"/>
                <w:sz w:val="20"/>
                <w:szCs w:val="20"/>
              </w:rPr>
            </w:pPr>
            <w:r>
              <w:rPr>
                <w:rFonts w:cs="Arial"/>
                <w:sz w:val="20"/>
                <w:szCs w:val="20"/>
              </w:rPr>
              <w:t>Nee.</w:t>
            </w:r>
          </w:p>
        </w:tc>
        <w:tc>
          <w:tcPr>
            <w:tcW w:w="3283" w:type="dxa"/>
          </w:tcPr>
          <w:p w:rsidR="006C1CF7" w:rsidRDefault="006C1CF7" w:rsidP="00BD4E56">
            <w:pPr>
              <w:spacing w:line="276" w:lineRule="auto"/>
              <w:rPr>
                <w:rFonts w:cs="Arial"/>
                <w:sz w:val="20"/>
                <w:szCs w:val="20"/>
              </w:rPr>
            </w:pPr>
            <w:r>
              <w:rPr>
                <w:rFonts w:cs="Arial"/>
                <w:sz w:val="20"/>
                <w:szCs w:val="20"/>
              </w:rPr>
              <w:t xml:space="preserve">Het is aan de raad om hier nader invulling aan te geven en haar verordening en regelement van orde hierop aan te passen. </w:t>
            </w:r>
          </w:p>
          <w:p w:rsidR="00BD52A7" w:rsidRDefault="006C1CF7" w:rsidP="00BD4E56">
            <w:pPr>
              <w:spacing w:line="276" w:lineRule="auto"/>
              <w:rPr>
                <w:rFonts w:cs="Arial"/>
                <w:sz w:val="20"/>
                <w:szCs w:val="20"/>
              </w:rPr>
            </w:pPr>
            <w:r w:rsidRPr="006C1CF7">
              <w:rPr>
                <w:rFonts w:cs="Arial"/>
                <w:sz w:val="20"/>
                <w:szCs w:val="20"/>
              </w:rPr>
              <w:t xml:space="preserve">Na de installatie van </w:t>
            </w:r>
            <w:r w:rsidR="00DC60E2">
              <w:rPr>
                <w:rFonts w:cs="Arial"/>
                <w:sz w:val="20"/>
                <w:szCs w:val="20"/>
              </w:rPr>
              <w:t xml:space="preserve">gemeenteraad, college, dagelijks besturen </w:t>
            </w:r>
            <w:r w:rsidRPr="006C1CF7">
              <w:rPr>
                <w:rFonts w:cs="Arial"/>
                <w:sz w:val="20"/>
                <w:szCs w:val="20"/>
              </w:rPr>
              <w:t>en stadsdeelcommissie</w:t>
            </w:r>
            <w:r w:rsidR="00DC60E2">
              <w:rPr>
                <w:rFonts w:cs="Arial"/>
                <w:sz w:val="20"/>
                <w:szCs w:val="20"/>
              </w:rPr>
              <w:t>s</w:t>
            </w:r>
            <w:r w:rsidRPr="006C1CF7">
              <w:rPr>
                <w:rFonts w:cs="Arial"/>
                <w:sz w:val="20"/>
                <w:szCs w:val="20"/>
              </w:rPr>
              <w:t xml:space="preserve"> wordt een samenwerkingsakkoord opgesteld waarin de samenwerking tussen de verschillende gremia wordt vastgelegd. Nadere afspraken over de rollen en omgang moeten bijdragen aan een verbeterde samenwerkingscultuur.</w:t>
            </w:r>
          </w:p>
        </w:tc>
        <w:tc>
          <w:tcPr>
            <w:tcW w:w="1701" w:type="dxa"/>
            <w:gridSpan w:val="2"/>
          </w:tcPr>
          <w:p w:rsidR="00BD52A7" w:rsidRDefault="00BD52A7" w:rsidP="00BD4E56">
            <w:pPr>
              <w:spacing w:line="276" w:lineRule="auto"/>
              <w:rPr>
                <w:rFonts w:cs="Arial"/>
                <w:sz w:val="20"/>
                <w:szCs w:val="20"/>
              </w:rPr>
            </w:pPr>
            <w:r>
              <w:rPr>
                <w:rFonts w:cs="Arial"/>
                <w:sz w:val="20"/>
                <w:szCs w:val="20"/>
              </w:rPr>
              <w:t>Stadsdeel Oost</w:t>
            </w:r>
          </w:p>
        </w:tc>
      </w:tr>
      <w:tr w:rsidR="00BD52A7" w:rsidRPr="007B7CA7" w:rsidTr="00BD4E56">
        <w:trPr>
          <w:trHeight w:val="277"/>
        </w:trPr>
        <w:tc>
          <w:tcPr>
            <w:tcW w:w="585" w:type="dxa"/>
            <w:gridSpan w:val="2"/>
          </w:tcPr>
          <w:p w:rsidR="00BD52A7" w:rsidRDefault="00BD52A7" w:rsidP="00BD4E56">
            <w:pPr>
              <w:spacing w:line="276" w:lineRule="auto"/>
              <w:rPr>
                <w:rFonts w:cs="Arial"/>
                <w:sz w:val="20"/>
                <w:szCs w:val="20"/>
              </w:rPr>
            </w:pPr>
          </w:p>
        </w:tc>
        <w:tc>
          <w:tcPr>
            <w:tcW w:w="2655" w:type="dxa"/>
          </w:tcPr>
          <w:p w:rsidR="00BD52A7" w:rsidRPr="00AE531C" w:rsidRDefault="00BD52A7" w:rsidP="00BD4E56">
            <w:pPr>
              <w:spacing w:line="276" w:lineRule="auto"/>
              <w:rPr>
                <w:rFonts w:cs="Arial"/>
                <w:sz w:val="20"/>
                <w:szCs w:val="20"/>
              </w:rPr>
            </w:pPr>
            <w:r>
              <w:rPr>
                <w:rFonts w:cs="Arial"/>
                <w:sz w:val="20"/>
                <w:szCs w:val="20"/>
              </w:rPr>
              <w:t xml:space="preserve">Het dagelijks bestuur is </w:t>
            </w:r>
            <w:r w:rsidRPr="00673CAE">
              <w:rPr>
                <w:rFonts w:cs="Arial"/>
                <w:sz w:val="20"/>
                <w:szCs w:val="20"/>
              </w:rPr>
              <w:t>voorstander van een territoriale raadscommissie. Dit zal de wisselwerking tussen stadsdelen en gemeenteraad bevorderen. Het opstellen van een 'samenwerkingsakkoord' tussen gemeenteraad en stadsdeelcommissies bij wijze van intentieverklaring</w:t>
            </w:r>
            <w:r>
              <w:rPr>
                <w:rFonts w:cs="Arial"/>
                <w:sz w:val="20"/>
                <w:szCs w:val="20"/>
              </w:rPr>
              <w:t xml:space="preserve"> kan daaraan bijdragen.</w:t>
            </w:r>
          </w:p>
        </w:tc>
        <w:tc>
          <w:tcPr>
            <w:tcW w:w="1132" w:type="dxa"/>
          </w:tcPr>
          <w:p w:rsidR="00BD52A7" w:rsidRDefault="00DC60E2" w:rsidP="00BD4E56">
            <w:pPr>
              <w:spacing w:line="276" w:lineRule="auto"/>
              <w:rPr>
                <w:rFonts w:cs="Arial"/>
                <w:sz w:val="20"/>
                <w:szCs w:val="20"/>
              </w:rPr>
            </w:pPr>
            <w:r>
              <w:rPr>
                <w:rFonts w:cs="Arial"/>
                <w:sz w:val="20"/>
                <w:szCs w:val="20"/>
              </w:rPr>
              <w:t>Nee.</w:t>
            </w:r>
          </w:p>
        </w:tc>
        <w:tc>
          <w:tcPr>
            <w:tcW w:w="3283" w:type="dxa"/>
          </w:tcPr>
          <w:p w:rsidR="006C1CF7" w:rsidRDefault="006C1CF7" w:rsidP="006C1CF7">
            <w:pPr>
              <w:spacing w:line="276" w:lineRule="auto"/>
              <w:rPr>
                <w:rFonts w:cs="Arial"/>
                <w:sz w:val="20"/>
                <w:szCs w:val="20"/>
              </w:rPr>
            </w:pPr>
            <w:r>
              <w:rPr>
                <w:rFonts w:cs="Arial"/>
                <w:sz w:val="20"/>
                <w:szCs w:val="20"/>
              </w:rPr>
              <w:t xml:space="preserve">Het is aan de raad om hier nader invulling aan te geven en haar verordening en regelement van orde hierop aan te passen. Een samenwerkingsakkoord kan </w:t>
            </w:r>
            <w:r w:rsidR="003D4B3B">
              <w:rPr>
                <w:rFonts w:cs="Arial"/>
                <w:sz w:val="20"/>
                <w:szCs w:val="20"/>
              </w:rPr>
              <w:t>bijdragen de wisselwerking bevorderen.</w:t>
            </w:r>
          </w:p>
          <w:p w:rsidR="00BD52A7" w:rsidRDefault="00BD52A7" w:rsidP="00BD4E56">
            <w:pPr>
              <w:spacing w:line="276" w:lineRule="auto"/>
              <w:rPr>
                <w:rFonts w:cs="Arial"/>
                <w:sz w:val="20"/>
                <w:szCs w:val="20"/>
              </w:rPr>
            </w:pPr>
          </w:p>
        </w:tc>
        <w:tc>
          <w:tcPr>
            <w:tcW w:w="1701" w:type="dxa"/>
            <w:gridSpan w:val="2"/>
          </w:tcPr>
          <w:p w:rsidR="00BD52A7" w:rsidRDefault="00BD52A7" w:rsidP="00BD4E56">
            <w:pPr>
              <w:spacing w:line="276" w:lineRule="auto"/>
              <w:rPr>
                <w:rFonts w:cs="Arial"/>
                <w:sz w:val="20"/>
                <w:szCs w:val="20"/>
              </w:rPr>
            </w:pPr>
            <w:r>
              <w:rPr>
                <w:rFonts w:cs="Arial"/>
                <w:sz w:val="20"/>
                <w:szCs w:val="20"/>
              </w:rPr>
              <w:t>Dagelijks bestuur stadsdeel West</w:t>
            </w:r>
          </w:p>
        </w:tc>
      </w:tr>
      <w:tr w:rsidR="00BD52A7" w:rsidRPr="007B7CA7" w:rsidTr="00BD4E56">
        <w:trPr>
          <w:trHeight w:val="540"/>
        </w:trPr>
        <w:tc>
          <w:tcPr>
            <w:tcW w:w="9356" w:type="dxa"/>
            <w:gridSpan w:val="7"/>
            <w:shd w:val="clear" w:color="auto" w:fill="CCCCCC"/>
            <w:vAlign w:val="center"/>
          </w:tcPr>
          <w:p w:rsidR="00BD52A7" w:rsidRPr="004F755B" w:rsidRDefault="00BD52A7" w:rsidP="00BD4E56">
            <w:pPr>
              <w:pStyle w:val="Lijstalinea"/>
              <w:numPr>
                <w:ilvl w:val="0"/>
                <w:numId w:val="31"/>
              </w:numPr>
              <w:spacing w:line="276" w:lineRule="auto"/>
              <w:rPr>
                <w:rFonts w:cs="Arial"/>
                <w:b/>
                <w:sz w:val="20"/>
                <w:szCs w:val="20"/>
              </w:rPr>
            </w:pPr>
            <w:r w:rsidRPr="004F755B">
              <w:rPr>
                <w:rFonts w:cs="Arial"/>
                <w:b/>
                <w:sz w:val="20"/>
                <w:szCs w:val="20"/>
              </w:rPr>
              <w:t>Ambtelijke organisatie</w:t>
            </w:r>
          </w:p>
        </w:tc>
      </w:tr>
      <w:tr w:rsidR="00BD52A7" w:rsidRPr="007B7CA7" w:rsidTr="00BD4E56">
        <w:trPr>
          <w:trHeight w:val="540"/>
        </w:trPr>
        <w:tc>
          <w:tcPr>
            <w:tcW w:w="585" w:type="dxa"/>
            <w:gridSpan w:val="2"/>
            <w:shd w:val="clear" w:color="auto" w:fill="000000"/>
            <w:vAlign w:val="center"/>
          </w:tcPr>
          <w:p w:rsidR="00BD52A7" w:rsidRPr="001608D7" w:rsidRDefault="00BD52A7" w:rsidP="00BD4E56">
            <w:pPr>
              <w:spacing w:line="276" w:lineRule="auto"/>
              <w:rPr>
                <w:rFonts w:cs="Arial"/>
                <w:color w:val="FFFFFF"/>
                <w:sz w:val="20"/>
                <w:szCs w:val="20"/>
              </w:rPr>
            </w:pPr>
          </w:p>
        </w:tc>
        <w:tc>
          <w:tcPr>
            <w:tcW w:w="2655" w:type="dxa"/>
            <w:shd w:val="clear" w:color="auto" w:fill="000000"/>
            <w:vAlign w:val="center"/>
          </w:tcPr>
          <w:p w:rsidR="00BD52A7" w:rsidRPr="001608D7" w:rsidRDefault="00BD52A7"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Verwerkt</w:t>
            </w:r>
          </w:p>
        </w:tc>
        <w:tc>
          <w:tcPr>
            <w:tcW w:w="3283"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Reactie</w:t>
            </w:r>
          </w:p>
        </w:tc>
        <w:tc>
          <w:tcPr>
            <w:tcW w:w="1701"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Afkomstig van</w:t>
            </w:r>
          </w:p>
        </w:tc>
      </w:tr>
      <w:tr w:rsidR="00BD52A7" w:rsidRPr="007B7CA7" w:rsidTr="00BD4E56">
        <w:trPr>
          <w:trHeight w:val="309"/>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In het kader van de cultuuromslag moet het ambtelijke apparaat op cursus (‘van buiten naar binnen’) (</w:t>
            </w:r>
            <w:hyperlink r:id="rId9" w:history="1">
              <w:r w:rsidRPr="00CE0638">
                <w:rPr>
                  <w:rStyle w:val="Hyperlink"/>
                  <w:rFonts w:cs="Arial"/>
                  <w:sz w:val="20"/>
                  <w:szCs w:val="20"/>
                </w:rPr>
                <w:t>www.prettigcontactmetdeoverheid.nl</w:t>
              </w:r>
            </w:hyperlink>
            <w:r>
              <w:rPr>
                <w:rFonts w:cs="Arial"/>
                <w:sz w:val="20"/>
                <w:szCs w:val="20"/>
              </w:rPr>
              <w:t>)</w:t>
            </w:r>
          </w:p>
        </w:tc>
        <w:tc>
          <w:tcPr>
            <w:tcW w:w="1132" w:type="dxa"/>
          </w:tcPr>
          <w:p w:rsidR="00BD52A7" w:rsidRPr="001608D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Deze cursussen zijn en worden al gevolgd maar staan ook los van de voorstellen die voorliggen.</w:t>
            </w:r>
          </w:p>
        </w:tc>
        <w:tc>
          <w:tcPr>
            <w:tcW w:w="1701" w:type="dxa"/>
            <w:gridSpan w:val="2"/>
          </w:tcPr>
          <w:p w:rsidR="00BD52A7" w:rsidRDefault="00BD52A7" w:rsidP="00BD4E56">
            <w:pPr>
              <w:spacing w:line="276" w:lineRule="auto"/>
              <w:rPr>
                <w:rFonts w:cs="Arial"/>
                <w:sz w:val="20"/>
                <w:szCs w:val="20"/>
              </w:rPr>
            </w:pPr>
            <w:r>
              <w:rPr>
                <w:rFonts w:cs="Arial"/>
                <w:sz w:val="20"/>
                <w:szCs w:val="20"/>
              </w:rPr>
              <w:t>Amsterdammer</w:t>
            </w:r>
          </w:p>
          <w:p w:rsidR="00BD52A7" w:rsidRDefault="00BD52A7" w:rsidP="00BD4E56">
            <w:pPr>
              <w:spacing w:line="276" w:lineRule="auto"/>
              <w:rPr>
                <w:rFonts w:cs="Arial"/>
                <w:sz w:val="20"/>
                <w:szCs w:val="20"/>
              </w:rPr>
            </w:pPr>
          </w:p>
        </w:tc>
      </w:tr>
      <w:tr w:rsidR="00BD52A7" w:rsidRPr="007B7CA7" w:rsidTr="00BD4E56">
        <w:trPr>
          <w:trHeight w:val="309"/>
        </w:trPr>
        <w:tc>
          <w:tcPr>
            <w:tcW w:w="585" w:type="dxa"/>
            <w:gridSpan w:val="2"/>
          </w:tcPr>
          <w:p w:rsidR="00BD52A7" w:rsidRPr="001608D7" w:rsidRDefault="00BD52A7" w:rsidP="00BD4E56">
            <w:pPr>
              <w:spacing w:line="276" w:lineRule="auto"/>
              <w:rPr>
                <w:rFonts w:cs="Arial"/>
                <w:sz w:val="20"/>
                <w:szCs w:val="20"/>
              </w:rPr>
            </w:pPr>
          </w:p>
        </w:tc>
        <w:tc>
          <w:tcPr>
            <w:tcW w:w="2655" w:type="dxa"/>
          </w:tcPr>
          <w:p w:rsidR="00BD52A7" w:rsidRPr="001608D7" w:rsidRDefault="00BD52A7" w:rsidP="00BD4E56">
            <w:pPr>
              <w:spacing w:line="276" w:lineRule="auto"/>
              <w:rPr>
                <w:rFonts w:cs="Arial"/>
                <w:sz w:val="20"/>
                <w:szCs w:val="20"/>
              </w:rPr>
            </w:pPr>
            <w:r>
              <w:rPr>
                <w:rFonts w:cs="Arial"/>
                <w:sz w:val="20"/>
                <w:szCs w:val="20"/>
              </w:rPr>
              <w:t>Er is bezorgdheid over de beperkte uitwerking van de ambtelijke ondersteuning. Werk beter uit hoe er door de stadsdeelcommissie een beroep kan worden gedaan op ambtelijke ondersteuning. Zowel in frequentie als type ondersteuning.</w:t>
            </w:r>
          </w:p>
        </w:tc>
        <w:tc>
          <w:tcPr>
            <w:tcW w:w="1132" w:type="dxa"/>
          </w:tcPr>
          <w:p w:rsidR="00BD52A7" w:rsidRPr="001608D7" w:rsidRDefault="000F1EB6" w:rsidP="00BD4E56">
            <w:pPr>
              <w:spacing w:line="276" w:lineRule="auto"/>
              <w:rPr>
                <w:rFonts w:cs="Arial"/>
                <w:sz w:val="20"/>
                <w:szCs w:val="20"/>
              </w:rPr>
            </w:pPr>
            <w:r>
              <w:rPr>
                <w:rFonts w:cs="Arial"/>
                <w:sz w:val="20"/>
                <w:szCs w:val="20"/>
              </w:rPr>
              <w:t>Ja</w:t>
            </w:r>
            <w:r w:rsidR="00DC60E2">
              <w:rPr>
                <w:rFonts w:cs="Arial"/>
                <w:sz w:val="20"/>
                <w:szCs w:val="20"/>
              </w:rPr>
              <w:t>.</w:t>
            </w:r>
          </w:p>
        </w:tc>
        <w:tc>
          <w:tcPr>
            <w:tcW w:w="3283" w:type="dxa"/>
          </w:tcPr>
          <w:p w:rsidR="00BD52A7" w:rsidRPr="001608D7" w:rsidRDefault="000F1EB6" w:rsidP="00BD4E56">
            <w:pPr>
              <w:spacing w:line="276" w:lineRule="auto"/>
              <w:rPr>
                <w:rFonts w:cs="Arial"/>
                <w:sz w:val="20"/>
                <w:szCs w:val="20"/>
              </w:rPr>
            </w:pPr>
            <w:r>
              <w:rPr>
                <w:rFonts w:cs="Arial"/>
                <w:sz w:val="20"/>
                <w:szCs w:val="20"/>
              </w:rPr>
              <w:t>Stadsdelen zijn bezig met de voorbereiding hiervan mede als onderdeel van de voorbereiding voor d</w:t>
            </w:r>
            <w:bookmarkStart w:id="0" w:name="_GoBack"/>
            <w:bookmarkEnd w:id="0"/>
            <w:r>
              <w:rPr>
                <w:rFonts w:cs="Arial"/>
                <w:sz w:val="20"/>
                <w:szCs w:val="20"/>
              </w:rPr>
              <w:t>e nieuwe bestuursperiode.</w:t>
            </w:r>
          </w:p>
        </w:tc>
        <w:tc>
          <w:tcPr>
            <w:tcW w:w="1701" w:type="dxa"/>
            <w:gridSpan w:val="2"/>
          </w:tcPr>
          <w:p w:rsidR="00BD52A7" w:rsidRDefault="00BD52A7" w:rsidP="00BD4E56">
            <w:pPr>
              <w:spacing w:line="276" w:lineRule="auto"/>
              <w:rPr>
                <w:rFonts w:cs="Arial"/>
                <w:sz w:val="20"/>
                <w:szCs w:val="20"/>
              </w:rPr>
            </w:pPr>
            <w:r>
              <w:rPr>
                <w:rFonts w:cs="Arial"/>
                <w:sz w:val="20"/>
                <w:szCs w:val="20"/>
              </w:rPr>
              <w:t>Stadsdeel</w:t>
            </w:r>
          </w:p>
          <w:p w:rsidR="00BD52A7" w:rsidRPr="001608D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309"/>
        </w:trPr>
        <w:tc>
          <w:tcPr>
            <w:tcW w:w="585" w:type="dxa"/>
            <w:gridSpan w:val="2"/>
          </w:tcPr>
          <w:p w:rsidR="00BD52A7" w:rsidRPr="001608D7" w:rsidRDefault="00BD52A7" w:rsidP="00BD4E56">
            <w:pPr>
              <w:spacing w:line="276" w:lineRule="auto"/>
              <w:rPr>
                <w:rFonts w:cs="Arial"/>
                <w:sz w:val="20"/>
                <w:szCs w:val="20"/>
              </w:rPr>
            </w:pPr>
          </w:p>
        </w:tc>
        <w:tc>
          <w:tcPr>
            <w:tcW w:w="2655" w:type="dxa"/>
          </w:tcPr>
          <w:p w:rsidR="00BD52A7" w:rsidRPr="001608D7" w:rsidRDefault="00BD52A7" w:rsidP="00BD4E56">
            <w:pPr>
              <w:spacing w:line="276" w:lineRule="auto"/>
              <w:rPr>
                <w:rFonts w:cs="Arial"/>
                <w:sz w:val="20"/>
                <w:szCs w:val="20"/>
              </w:rPr>
            </w:pPr>
            <w:r>
              <w:rPr>
                <w:rFonts w:cs="Arial"/>
                <w:sz w:val="20"/>
                <w:szCs w:val="20"/>
              </w:rPr>
              <w:t>De eventuele samenwerking of relatie tussen de gebieds-teams en de leden van de stadsdeelcommissie verdient nog nadere uitwerking.</w:t>
            </w:r>
          </w:p>
        </w:tc>
        <w:tc>
          <w:tcPr>
            <w:tcW w:w="1132" w:type="dxa"/>
          </w:tcPr>
          <w:p w:rsidR="00BD52A7" w:rsidRPr="001608D7" w:rsidRDefault="000F1EB6" w:rsidP="00BD4E56">
            <w:pPr>
              <w:spacing w:line="276" w:lineRule="auto"/>
              <w:rPr>
                <w:rFonts w:cs="Arial"/>
                <w:sz w:val="20"/>
                <w:szCs w:val="20"/>
              </w:rPr>
            </w:pPr>
            <w:r>
              <w:rPr>
                <w:rFonts w:cs="Arial"/>
                <w:sz w:val="20"/>
                <w:szCs w:val="20"/>
              </w:rPr>
              <w:t>Ja</w:t>
            </w:r>
            <w:r w:rsidR="00DC60E2">
              <w:rPr>
                <w:rFonts w:cs="Arial"/>
                <w:sz w:val="20"/>
                <w:szCs w:val="20"/>
              </w:rPr>
              <w:t>.</w:t>
            </w:r>
          </w:p>
        </w:tc>
        <w:tc>
          <w:tcPr>
            <w:tcW w:w="3283" w:type="dxa"/>
          </w:tcPr>
          <w:p w:rsidR="00BD52A7" w:rsidRPr="001608D7" w:rsidRDefault="000F1EB6" w:rsidP="000F1EB6">
            <w:pPr>
              <w:spacing w:line="276" w:lineRule="auto"/>
              <w:rPr>
                <w:rFonts w:cs="Arial"/>
                <w:sz w:val="20"/>
                <w:szCs w:val="20"/>
              </w:rPr>
            </w:pPr>
            <w:r>
              <w:rPr>
                <w:rFonts w:cs="Arial"/>
                <w:sz w:val="20"/>
                <w:szCs w:val="20"/>
              </w:rPr>
              <w:t>Stadsdelen zijn bezig met de voorbereiding hiervan mede als onderdeel van de voorbereiding voor de nieuwe bestuursperiode.</w:t>
            </w:r>
          </w:p>
        </w:tc>
        <w:tc>
          <w:tcPr>
            <w:tcW w:w="1701" w:type="dxa"/>
            <w:gridSpan w:val="2"/>
          </w:tcPr>
          <w:p w:rsidR="00BD52A7" w:rsidRDefault="00BD52A7" w:rsidP="00BD4E56">
            <w:pPr>
              <w:spacing w:line="276" w:lineRule="auto"/>
              <w:rPr>
                <w:rFonts w:cs="Arial"/>
                <w:sz w:val="20"/>
                <w:szCs w:val="20"/>
              </w:rPr>
            </w:pPr>
            <w:r>
              <w:rPr>
                <w:rFonts w:cs="Arial"/>
                <w:sz w:val="20"/>
                <w:szCs w:val="20"/>
              </w:rPr>
              <w:t>Stadsdeel</w:t>
            </w:r>
          </w:p>
          <w:p w:rsidR="00BD52A7" w:rsidRPr="001608D7" w:rsidRDefault="00BD52A7" w:rsidP="00BD4E56">
            <w:pPr>
              <w:spacing w:line="276" w:lineRule="auto"/>
              <w:rPr>
                <w:rFonts w:cs="Arial"/>
                <w:sz w:val="20"/>
                <w:szCs w:val="20"/>
              </w:rPr>
            </w:pPr>
            <w:r>
              <w:rPr>
                <w:rFonts w:cs="Arial"/>
                <w:sz w:val="20"/>
                <w:szCs w:val="20"/>
              </w:rPr>
              <w:t>Nieuw-West</w:t>
            </w:r>
          </w:p>
        </w:tc>
      </w:tr>
      <w:tr w:rsidR="00BD52A7" w:rsidRPr="007B7CA7" w:rsidTr="00BD4E56">
        <w:trPr>
          <w:trHeight w:val="480"/>
        </w:trPr>
        <w:tc>
          <w:tcPr>
            <w:tcW w:w="9356" w:type="dxa"/>
            <w:gridSpan w:val="7"/>
            <w:shd w:val="clear" w:color="auto" w:fill="CCCCCC"/>
            <w:vAlign w:val="center"/>
          </w:tcPr>
          <w:p w:rsidR="00BD52A7" w:rsidRPr="004F755B" w:rsidRDefault="00BD52A7" w:rsidP="00BD4E56">
            <w:pPr>
              <w:pStyle w:val="Lijstalinea"/>
              <w:numPr>
                <w:ilvl w:val="0"/>
                <w:numId w:val="31"/>
              </w:numPr>
              <w:spacing w:line="276" w:lineRule="auto"/>
              <w:rPr>
                <w:rFonts w:cs="Arial"/>
                <w:b/>
                <w:sz w:val="20"/>
                <w:szCs w:val="20"/>
              </w:rPr>
            </w:pPr>
            <w:r w:rsidRPr="004F755B">
              <w:rPr>
                <w:rFonts w:cs="Arial"/>
                <w:b/>
                <w:sz w:val="20"/>
                <w:szCs w:val="20"/>
              </w:rPr>
              <w:t>Verkiezingen</w:t>
            </w:r>
          </w:p>
        </w:tc>
      </w:tr>
      <w:tr w:rsidR="00BD52A7" w:rsidRPr="007B7CA7" w:rsidTr="00BD4E56">
        <w:trPr>
          <w:trHeight w:val="480"/>
        </w:trPr>
        <w:tc>
          <w:tcPr>
            <w:tcW w:w="585" w:type="dxa"/>
            <w:gridSpan w:val="2"/>
            <w:shd w:val="clear" w:color="auto" w:fill="000000"/>
            <w:vAlign w:val="center"/>
          </w:tcPr>
          <w:p w:rsidR="00BD52A7" w:rsidRPr="001608D7" w:rsidRDefault="00BD52A7" w:rsidP="00BD4E56">
            <w:pPr>
              <w:spacing w:line="276" w:lineRule="auto"/>
              <w:rPr>
                <w:rFonts w:cs="Arial"/>
                <w:color w:val="FFFFFF"/>
                <w:sz w:val="20"/>
                <w:szCs w:val="20"/>
              </w:rPr>
            </w:pPr>
          </w:p>
        </w:tc>
        <w:tc>
          <w:tcPr>
            <w:tcW w:w="2655" w:type="dxa"/>
            <w:shd w:val="clear" w:color="auto" w:fill="000000"/>
            <w:vAlign w:val="center"/>
          </w:tcPr>
          <w:p w:rsidR="00BD52A7" w:rsidRPr="001608D7" w:rsidRDefault="00BD52A7" w:rsidP="00BD4E56">
            <w:pPr>
              <w:spacing w:line="276" w:lineRule="auto"/>
              <w:rPr>
                <w:rFonts w:cs="Arial"/>
                <w:b/>
                <w:color w:val="FFFFFF"/>
                <w:sz w:val="20"/>
                <w:szCs w:val="20"/>
              </w:rPr>
            </w:pPr>
            <w:r>
              <w:rPr>
                <w:rFonts w:cs="Arial"/>
                <w:b/>
                <w:color w:val="FFFFFF"/>
                <w:sz w:val="20"/>
                <w:szCs w:val="20"/>
              </w:rPr>
              <w:t>Opmerking</w:t>
            </w:r>
            <w:r w:rsidRPr="001608D7">
              <w:rPr>
                <w:rFonts w:cs="Arial"/>
                <w:b/>
                <w:color w:val="FFFFFF"/>
                <w:sz w:val="20"/>
                <w:szCs w:val="20"/>
              </w:rPr>
              <w:t xml:space="preserve"> of vraag</w:t>
            </w:r>
          </w:p>
        </w:tc>
        <w:tc>
          <w:tcPr>
            <w:tcW w:w="1132"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Verwerkt</w:t>
            </w:r>
          </w:p>
        </w:tc>
        <w:tc>
          <w:tcPr>
            <w:tcW w:w="3283" w:type="dxa"/>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Reactie</w:t>
            </w:r>
          </w:p>
        </w:tc>
        <w:tc>
          <w:tcPr>
            <w:tcW w:w="1701" w:type="dxa"/>
            <w:gridSpan w:val="2"/>
            <w:shd w:val="clear" w:color="auto" w:fill="000000"/>
            <w:vAlign w:val="center"/>
          </w:tcPr>
          <w:p w:rsidR="00BD52A7" w:rsidRPr="001608D7" w:rsidRDefault="00BD52A7" w:rsidP="00BD4E56">
            <w:pPr>
              <w:spacing w:line="276" w:lineRule="auto"/>
              <w:rPr>
                <w:rFonts w:cs="Arial"/>
                <w:b/>
                <w:color w:val="FFFFFF"/>
                <w:sz w:val="20"/>
                <w:szCs w:val="20"/>
              </w:rPr>
            </w:pPr>
            <w:r w:rsidRPr="001608D7">
              <w:rPr>
                <w:rFonts w:cs="Arial"/>
                <w:b/>
                <w:color w:val="FFFFFF"/>
                <w:sz w:val="20"/>
                <w:szCs w:val="20"/>
              </w:rPr>
              <w:t>Afkomstig van</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Wie zullen zich verkiesbaar gaan stellen voor de stadsdeelcommissies? Er zijn heel veel actieve burgers maar hoe moeten zij zich opstellen </w:t>
            </w:r>
            <w:r>
              <w:rPr>
                <w:rFonts w:cs="Arial"/>
                <w:sz w:val="20"/>
                <w:szCs w:val="20"/>
              </w:rPr>
              <w:lastRenderedPageBreak/>
              <w:t xml:space="preserve">om verkozen te worden? Moeten zij programma’s gaan opstellen en campagne gaan voeren en hoe verhouden zij zich tot de kandidaten van de politieke partijen? </w:t>
            </w:r>
          </w:p>
        </w:tc>
        <w:tc>
          <w:tcPr>
            <w:tcW w:w="1132" w:type="dxa"/>
          </w:tcPr>
          <w:p w:rsidR="00BD52A7" w:rsidRPr="001608D7" w:rsidRDefault="00BD52A7" w:rsidP="00BD4E56">
            <w:pPr>
              <w:spacing w:line="276" w:lineRule="auto"/>
              <w:rPr>
                <w:rFonts w:cs="Arial"/>
                <w:sz w:val="20"/>
                <w:szCs w:val="20"/>
              </w:rPr>
            </w:pPr>
            <w:r>
              <w:rPr>
                <w:rFonts w:cs="Arial"/>
                <w:sz w:val="20"/>
                <w:szCs w:val="20"/>
              </w:rPr>
              <w:lastRenderedPageBreak/>
              <w:t>-</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De verkiezingen zijn zo vormgegeven dat niet alleen politieke partijen maar ook andere groeperingen en bewoners hieraan kunnen deelnemen. Het is vervolgens aan die </w:t>
            </w:r>
            <w:r>
              <w:rPr>
                <w:rFonts w:cs="Arial"/>
                <w:sz w:val="20"/>
                <w:szCs w:val="20"/>
              </w:rPr>
              <w:lastRenderedPageBreak/>
              <w:t xml:space="preserve">groeperingen en bewoners zelf om te bepalen hoe zij hun standpunten voor het voetlicht brengen. </w:t>
            </w:r>
          </w:p>
        </w:tc>
        <w:tc>
          <w:tcPr>
            <w:tcW w:w="1701" w:type="dxa"/>
            <w:gridSpan w:val="2"/>
          </w:tcPr>
          <w:p w:rsidR="00BD52A7" w:rsidRDefault="00BD52A7" w:rsidP="00BD4E56">
            <w:pPr>
              <w:spacing w:line="276" w:lineRule="auto"/>
              <w:rPr>
                <w:rFonts w:cs="Arial"/>
                <w:sz w:val="20"/>
                <w:szCs w:val="20"/>
              </w:rPr>
            </w:pPr>
            <w:r>
              <w:rPr>
                <w:rFonts w:cs="Arial"/>
                <w:sz w:val="20"/>
                <w:szCs w:val="20"/>
              </w:rPr>
              <w:lastRenderedPageBreak/>
              <w:t>Bestuur buurt-organisatie</w:t>
            </w:r>
          </w:p>
        </w:tc>
      </w:tr>
      <w:tr w:rsidR="00BD52A7" w:rsidRPr="007B7CA7" w:rsidTr="00BD4E56">
        <w:trPr>
          <w:trHeight w:val="286"/>
        </w:trPr>
        <w:tc>
          <w:tcPr>
            <w:tcW w:w="585" w:type="dxa"/>
            <w:gridSpan w:val="2"/>
          </w:tcPr>
          <w:p w:rsidR="00BD52A7" w:rsidRPr="001608D7" w:rsidRDefault="00BD52A7" w:rsidP="00BD4E56">
            <w:pPr>
              <w:spacing w:line="276" w:lineRule="auto"/>
              <w:rPr>
                <w:rFonts w:cs="Arial"/>
                <w:sz w:val="20"/>
                <w:szCs w:val="20"/>
              </w:rPr>
            </w:pPr>
          </w:p>
        </w:tc>
        <w:tc>
          <w:tcPr>
            <w:tcW w:w="2655" w:type="dxa"/>
          </w:tcPr>
          <w:p w:rsidR="00BD52A7" w:rsidRPr="001608D7" w:rsidRDefault="00BD52A7" w:rsidP="00BD4E56">
            <w:pPr>
              <w:spacing w:line="276" w:lineRule="auto"/>
              <w:rPr>
                <w:rFonts w:cs="Arial"/>
                <w:sz w:val="20"/>
                <w:szCs w:val="20"/>
              </w:rPr>
            </w:pPr>
            <w:r>
              <w:rPr>
                <w:rFonts w:cs="Arial"/>
                <w:sz w:val="20"/>
                <w:szCs w:val="20"/>
              </w:rPr>
              <w:t>Er zou binnen de stadsdeelcommissie een plaats moeten zijn voor een lid van de huidige jongerenadviescommissies. Zij worden anders niet vertegenwoordigd.</w:t>
            </w:r>
          </w:p>
        </w:tc>
        <w:tc>
          <w:tcPr>
            <w:tcW w:w="1132" w:type="dxa"/>
          </w:tcPr>
          <w:p w:rsidR="00BD52A7" w:rsidRPr="001608D7" w:rsidRDefault="000F1EB6" w:rsidP="00BD4E56">
            <w:pPr>
              <w:spacing w:line="276" w:lineRule="auto"/>
              <w:rPr>
                <w:rFonts w:cs="Arial"/>
                <w:sz w:val="20"/>
                <w:szCs w:val="20"/>
              </w:rPr>
            </w:pPr>
            <w:r>
              <w:rPr>
                <w:rFonts w:cs="Arial"/>
                <w:sz w:val="20"/>
                <w:szCs w:val="20"/>
              </w:rPr>
              <w:t>-</w:t>
            </w:r>
          </w:p>
        </w:tc>
        <w:tc>
          <w:tcPr>
            <w:tcW w:w="3283" w:type="dxa"/>
          </w:tcPr>
          <w:p w:rsidR="00BD52A7" w:rsidRPr="001608D7" w:rsidRDefault="000F1EB6" w:rsidP="00DC60E2">
            <w:pPr>
              <w:spacing w:line="276" w:lineRule="auto"/>
              <w:rPr>
                <w:rFonts w:cs="Arial"/>
                <w:sz w:val="20"/>
                <w:szCs w:val="20"/>
              </w:rPr>
            </w:pPr>
            <w:r w:rsidRPr="000F1EB6">
              <w:rPr>
                <w:rFonts w:cs="Arial"/>
                <w:sz w:val="20"/>
                <w:szCs w:val="20"/>
              </w:rPr>
              <w:t xml:space="preserve">Om ook andere belangenverenigingen en adviesorganen die actief (willen) zijn in de stadsdelen de ruimte te bieden heeft het college verder in de verordening geëxpliciteerd dat het </w:t>
            </w:r>
            <w:r w:rsidR="00DC60E2">
              <w:rPr>
                <w:rFonts w:cs="Arial"/>
                <w:sz w:val="20"/>
                <w:szCs w:val="20"/>
              </w:rPr>
              <w:t>dagelijks bestuur</w:t>
            </w:r>
            <w:r w:rsidRPr="000F1EB6">
              <w:rPr>
                <w:rFonts w:cs="Arial"/>
                <w:sz w:val="20"/>
                <w:szCs w:val="20"/>
              </w:rPr>
              <w:t xml:space="preserve"> ook nog andere adviesorganen voor haar stadsdeel mag instellen. Dit vloeit ook al voort uit de systematiek van de Gemeentewet maar gezien het belang dat hieraan wordt gehecht, is voorstel dit ook als zodanig te benoemen zoals dat in de huidige verordening op de bestuurscommissies ook het geval is.</w:t>
            </w:r>
          </w:p>
        </w:tc>
        <w:tc>
          <w:tcPr>
            <w:tcW w:w="1701" w:type="dxa"/>
            <w:gridSpan w:val="2"/>
          </w:tcPr>
          <w:p w:rsidR="00BD52A7" w:rsidRPr="001608D7" w:rsidRDefault="00BD52A7" w:rsidP="00BD4E56">
            <w:pPr>
              <w:spacing w:line="276" w:lineRule="auto"/>
              <w:rPr>
                <w:rFonts w:cs="Arial"/>
                <w:sz w:val="20"/>
                <w:szCs w:val="20"/>
              </w:rPr>
            </w:pPr>
            <w:r>
              <w:rPr>
                <w:rFonts w:cs="Arial"/>
                <w:sz w:val="20"/>
                <w:szCs w:val="20"/>
              </w:rPr>
              <w:t>Jongerenadvies-commissie Stadsdeel Nieuw-West</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Pr="00AE531C" w:rsidRDefault="00BD52A7" w:rsidP="00BD4E56">
            <w:pPr>
              <w:spacing w:line="276" w:lineRule="auto"/>
              <w:rPr>
                <w:rFonts w:cs="Arial"/>
                <w:sz w:val="20"/>
                <w:szCs w:val="20"/>
              </w:rPr>
            </w:pPr>
            <w:r w:rsidRPr="00AE531C">
              <w:rPr>
                <w:rFonts w:cs="Arial"/>
                <w:sz w:val="20"/>
                <w:szCs w:val="20"/>
              </w:rPr>
              <w:t>Kun je je voor meerdere gebieden verkiesbaar stellen?</w:t>
            </w:r>
          </w:p>
        </w:tc>
        <w:tc>
          <w:tcPr>
            <w:tcW w:w="1132" w:type="dxa"/>
          </w:tcPr>
          <w:p w:rsidR="00BD52A7" w:rsidRPr="00AE531C" w:rsidRDefault="00BD52A7" w:rsidP="00BD4E56">
            <w:pPr>
              <w:spacing w:line="276" w:lineRule="auto"/>
              <w:rPr>
                <w:rFonts w:cs="Arial"/>
                <w:sz w:val="20"/>
                <w:szCs w:val="20"/>
              </w:rPr>
            </w:pPr>
            <w:r w:rsidRPr="00AE531C">
              <w:rPr>
                <w:rFonts w:cs="Arial"/>
                <w:sz w:val="20"/>
                <w:szCs w:val="20"/>
              </w:rPr>
              <w:t>-</w:t>
            </w:r>
          </w:p>
        </w:tc>
        <w:tc>
          <w:tcPr>
            <w:tcW w:w="3283" w:type="dxa"/>
          </w:tcPr>
          <w:p w:rsidR="005A4060" w:rsidRPr="001608D7" w:rsidRDefault="005A4060" w:rsidP="005A4060">
            <w:pPr>
              <w:spacing w:line="276" w:lineRule="auto"/>
              <w:rPr>
                <w:rFonts w:cs="Arial"/>
                <w:sz w:val="20"/>
                <w:szCs w:val="20"/>
              </w:rPr>
            </w:pPr>
            <w:r>
              <w:rPr>
                <w:rFonts w:cs="Arial"/>
                <w:sz w:val="20"/>
                <w:szCs w:val="20"/>
              </w:rPr>
              <w:t xml:space="preserve">Ja, voor het gebied waar je woont en voor </w:t>
            </w:r>
            <w:r w:rsidR="007C0506">
              <w:rPr>
                <w:rFonts w:cs="Arial"/>
                <w:sz w:val="20"/>
                <w:szCs w:val="20"/>
              </w:rPr>
              <w:t>één</w:t>
            </w:r>
            <w:r>
              <w:rPr>
                <w:rFonts w:cs="Arial"/>
                <w:sz w:val="20"/>
                <w:szCs w:val="20"/>
              </w:rPr>
              <w:t xml:space="preserve"> ander gebied. Bij het andere gebied moet dan een verklaring van voorgenomen vestiging ingeleverd worden. </w:t>
            </w:r>
            <w:r w:rsidR="007C0506">
              <w:rPr>
                <w:rFonts w:cs="Arial"/>
                <w:sz w:val="20"/>
                <w:szCs w:val="20"/>
              </w:rPr>
              <w:t xml:space="preserve">Dit betekent dat je een verklaring afgeeft waarin je aangeeft dat je naar het andere gebeid zult verhuizen als je daar wordt verkozen. </w:t>
            </w:r>
            <w:r>
              <w:rPr>
                <w:rFonts w:cs="Arial"/>
                <w:sz w:val="20"/>
                <w:szCs w:val="20"/>
              </w:rPr>
              <w:t xml:space="preserve">Zo’n verklaring kan maar voor </w:t>
            </w:r>
            <w:r w:rsidR="007C0506">
              <w:rPr>
                <w:rFonts w:cs="Arial"/>
                <w:sz w:val="20"/>
                <w:szCs w:val="20"/>
              </w:rPr>
              <w:t>één</w:t>
            </w:r>
            <w:r>
              <w:rPr>
                <w:rFonts w:cs="Arial"/>
                <w:sz w:val="20"/>
                <w:szCs w:val="20"/>
              </w:rPr>
              <w:t xml:space="preserve"> gebied verstrekt worden.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6E7583">
              <w:rPr>
                <w:rFonts w:cs="Arial"/>
                <w:sz w:val="20"/>
                <w:szCs w:val="20"/>
              </w:rPr>
              <w:t>Gelden de lijsten per gebied of per stadsdeel?</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BD4E56">
            <w:pPr>
              <w:spacing w:line="276" w:lineRule="auto"/>
              <w:rPr>
                <w:rFonts w:cs="Arial"/>
                <w:sz w:val="20"/>
                <w:szCs w:val="20"/>
              </w:rPr>
            </w:pPr>
            <w:r>
              <w:rPr>
                <w:rFonts w:cs="Arial"/>
                <w:sz w:val="20"/>
                <w:szCs w:val="20"/>
              </w:rPr>
              <w:t>Per gebied.</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6E7583">
              <w:rPr>
                <w:rFonts w:cs="Arial"/>
                <w:sz w:val="20"/>
                <w:szCs w:val="20"/>
              </w:rPr>
              <w:t>Hoeveel kandidaten kunnen er per lijst meedoen? Is er een maximum? En een minimum?</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3D4B3B">
            <w:pPr>
              <w:spacing w:line="276" w:lineRule="auto"/>
              <w:rPr>
                <w:rFonts w:cs="Arial"/>
                <w:sz w:val="20"/>
                <w:szCs w:val="20"/>
              </w:rPr>
            </w:pPr>
            <w:r>
              <w:rPr>
                <w:rFonts w:cs="Arial"/>
                <w:sz w:val="20"/>
                <w:szCs w:val="20"/>
              </w:rPr>
              <w:t xml:space="preserve">Op een lijst kunnen minimaal één en maximaal 50 kandidaten staan.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6E7583">
              <w:rPr>
                <w:rFonts w:cs="Arial"/>
                <w:sz w:val="20"/>
                <w:szCs w:val="20"/>
              </w:rPr>
              <w:t>Nemen kandidaten alleen op naam aan de verkiezingen deel of kan er ook een naam van een politieke partij of buurtgroepering achter komen te staan?</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7C0506">
            <w:pPr>
              <w:spacing w:line="276" w:lineRule="auto"/>
              <w:rPr>
                <w:rFonts w:cs="Arial"/>
                <w:sz w:val="20"/>
                <w:szCs w:val="20"/>
              </w:rPr>
            </w:pPr>
            <w:r>
              <w:rPr>
                <w:rFonts w:cs="Arial"/>
                <w:sz w:val="20"/>
                <w:szCs w:val="20"/>
              </w:rPr>
              <w:t>Er kunnen desgewenst namen van politieke partijen of andere groeperingen worden toegevoegd</w:t>
            </w:r>
            <w:r w:rsidR="005A4060">
              <w:rPr>
                <w:rFonts w:cs="Arial"/>
                <w:sz w:val="20"/>
                <w:szCs w:val="20"/>
              </w:rPr>
              <w:t xml:space="preserve"> aan de lijst</w:t>
            </w:r>
            <w:r>
              <w:rPr>
                <w:rFonts w:cs="Arial"/>
                <w:sz w:val="20"/>
                <w:szCs w:val="20"/>
              </w:rPr>
              <w:t>.</w:t>
            </w:r>
            <w:r w:rsidR="002D427F">
              <w:rPr>
                <w:rFonts w:cs="Arial"/>
                <w:sz w:val="20"/>
                <w:szCs w:val="20"/>
              </w:rPr>
              <w:t xml:space="preserve"> D</w:t>
            </w:r>
            <w:r w:rsidR="007C0506">
              <w:rPr>
                <w:rFonts w:cs="Arial"/>
                <w:sz w:val="20"/>
                <w:szCs w:val="20"/>
              </w:rPr>
              <w:t xml:space="preserve">it moet dan echter wel om een naam gaan die </w:t>
            </w:r>
            <w:r w:rsidR="002D427F">
              <w:rPr>
                <w:rFonts w:cs="Arial"/>
                <w:sz w:val="20"/>
                <w:szCs w:val="20"/>
              </w:rPr>
              <w:t xml:space="preserve">vooraf geregistreerd </w:t>
            </w:r>
            <w:r w:rsidR="007C0506">
              <w:rPr>
                <w:rFonts w:cs="Arial"/>
                <w:sz w:val="20"/>
                <w:szCs w:val="20"/>
              </w:rPr>
              <w:t>is</w:t>
            </w:r>
            <w:r w:rsidR="002D427F">
              <w:rPr>
                <w:rFonts w:cs="Arial"/>
                <w:sz w:val="20"/>
                <w:szCs w:val="20"/>
              </w:rPr>
              <w:t xml:space="preserve">. </w:t>
            </w:r>
            <w:r>
              <w:rPr>
                <w:rFonts w:cs="Arial"/>
                <w:sz w:val="20"/>
                <w:szCs w:val="20"/>
              </w:rPr>
              <w:t xml:space="preserve">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r>
              <w:rPr>
                <w:rFonts w:cs="Arial"/>
                <w:sz w:val="20"/>
                <w:szCs w:val="20"/>
              </w:rPr>
              <w:t>en Fractie Iwan Leeuwin (AB Zuidoost)</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sidRPr="006E7583">
              <w:rPr>
                <w:rFonts w:cs="Arial"/>
                <w:sz w:val="20"/>
                <w:szCs w:val="20"/>
              </w:rPr>
              <w:t>Wie stemmen er op de kandidaten? Zijn dat alleen de mensen in een specifiek gebied of wordt er door het hele stadsdeel gestemd?</w:t>
            </w:r>
          </w:p>
        </w:tc>
        <w:tc>
          <w:tcPr>
            <w:tcW w:w="1132" w:type="dxa"/>
          </w:tcPr>
          <w:p w:rsidR="00BD52A7" w:rsidRPr="001608D7" w:rsidRDefault="00BD52A7" w:rsidP="00BD4E56">
            <w:pPr>
              <w:spacing w:line="276" w:lineRule="auto"/>
              <w:rPr>
                <w:rFonts w:cs="Arial"/>
                <w:sz w:val="20"/>
                <w:szCs w:val="20"/>
              </w:rPr>
            </w:pPr>
            <w:r>
              <w:rPr>
                <w:rFonts w:cs="Arial"/>
                <w:sz w:val="20"/>
                <w:szCs w:val="20"/>
              </w:rPr>
              <w:t>-</w:t>
            </w:r>
          </w:p>
        </w:tc>
        <w:tc>
          <w:tcPr>
            <w:tcW w:w="3283" w:type="dxa"/>
          </w:tcPr>
          <w:p w:rsidR="00BD52A7" w:rsidRPr="001608D7" w:rsidRDefault="00BD52A7" w:rsidP="003D4B3B">
            <w:pPr>
              <w:spacing w:line="276" w:lineRule="auto"/>
              <w:rPr>
                <w:rFonts w:cs="Arial"/>
                <w:sz w:val="20"/>
                <w:szCs w:val="20"/>
              </w:rPr>
            </w:pPr>
            <w:r>
              <w:rPr>
                <w:rFonts w:cs="Arial"/>
                <w:sz w:val="20"/>
                <w:szCs w:val="20"/>
              </w:rPr>
              <w:t xml:space="preserve">De verkiezingen vinden per gebied plaats en er kan dus alleen door de inwoners van een gebied worden gestemd. </w:t>
            </w:r>
          </w:p>
        </w:tc>
        <w:tc>
          <w:tcPr>
            <w:tcW w:w="1701" w:type="dxa"/>
            <w:gridSpan w:val="2"/>
          </w:tcPr>
          <w:p w:rsidR="00BD52A7" w:rsidRDefault="00BD52A7" w:rsidP="00BD4E56">
            <w:pPr>
              <w:spacing w:line="276" w:lineRule="auto"/>
              <w:rPr>
                <w:rFonts w:cs="Arial"/>
                <w:sz w:val="20"/>
                <w:szCs w:val="20"/>
              </w:rPr>
            </w:pPr>
            <w:r>
              <w:rPr>
                <w:rFonts w:cs="Arial"/>
                <w:sz w:val="20"/>
                <w:szCs w:val="20"/>
              </w:rPr>
              <w:t xml:space="preserve">Amsterdammer </w:t>
            </w:r>
          </w:p>
          <w:p w:rsidR="00BD52A7" w:rsidRDefault="00BD52A7" w:rsidP="00BD4E56">
            <w:pPr>
              <w:spacing w:line="276" w:lineRule="auto"/>
              <w:rPr>
                <w:rFonts w:cs="Arial"/>
                <w:sz w:val="20"/>
                <w:szCs w:val="20"/>
              </w:rPr>
            </w:pPr>
          </w:p>
        </w:tc>
      </w:tr>
      <w:tr w:rsidR="00BD52A7" w:rsidRPr="007B7CA7" w:rsidTr="00BD4E56">
        <w:trPr>
          <w:trHeight w:val="315"/>
        </w:trPr>
        <w:tc>
          <w:tcPr>
            <w:tcW w:w="585" w:type="dxa"/>
            <w:gridSpan w:val="2"/>
          </w:tcPr>
          <w:p w:rsidR="00BD52A7" w:rsidRDefault="00BD52A7" w:rsidP="00BD4E56">
            <w:pPr>
              <w:spacing w:line="276" w:lineRule="auto"/>
              <w:rPr>
                <w:rFonts w:cs="Arial"/>
                <w:sz w:val="20"/>
                <w:szCs w:val="20"/>
              </w:rPr>
            </w:pPr>
          </w:p>
        </w:tc>
        <w:tc>
          <w:tcPr>
            <w:tcW w:w="2655" w:type="dxa"/>
          </w:tcPr>
          <w:p w:rsidR="00BD52A7" w:rsidRPr="00790CDF" w:rsidRDefault="00BD52A7" w:rsidP="00BD4E56">
            <w:pPr>
              <w:spacing w:line="276" w:lineRule="auto"/>
              <w:rPr>
                <w:rFonts w:cs="Arial"/>
                <w:sz w:val="20"/>
                <w:szCs w:val="20"/>
              </w:rPr>
            </w:pPr>
            <w:r>
              <w:rPr>
                <w:rFonts w:cs="Arial"/>
                <w:sz w:val="20"/>
                <w:szCs w:val="20"/>
              </w:rPr>
              <w:t xml:space="preserve">Zorg ervoor dat er alleen op personen gestemd kan worden en niet op partijlijsten. </w:t>
            </w:r>
          </w:p>
        </w:tc>
        <w:tc>
          <w:tcPr>
            <w:tcW w:w="1132" w:type="dxa"/>
          </w:tcPr>
          <w:p w:rsidR="00BD52A7" w:rsidRDefault="00BD52A7"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BD4E56">
            <w:pPr>
              <w:spacing w:line="276" w:lineRule="auto"/>
              <w:rPr>
                <w:rFonts w:cs="Arial"/>
                <w:sz w:val="20"/>
                <w:szCs w:val="20"/>
              </w:rPr>
            </w:pPr>
            <w:r>
              <w:rPr>
                <w:rFonts w:cs="Arial"/>
                <w:sz w:val="20"/>
                <w:szCs w:val="20"/>
              </w:rPr>
              <w:t xml:space="preserve">Er is juist voor gekozen om de verkiezingen zo breed mogelijk open te stellen zodat alle verschillende belangen en geluiden een plaats in de stadsdeelcommissie kunnen krijgen. </w:t>
            </w:r>
          </w:p>
        </w:tc>
        <w:tc>
          <w:tcPr>
            <w:tcW w:w="1701" w:type="dxa"/>
            <w:gridSpan w:val="2"/>
          </w:tcPr>
          <w:p w:rsidR="00BD52A7" w:rsidRDefault="00BD52A7" w:rsidP="00A10A72">
            <w:pPr>
              <w:spacing w:line="276" w:lineRule="auto"/>
              <w:rPr>
                <w:rFonts w:cs="Arial"/>
                <w:sz w:val="20"/>
                <w:szCs w:val="20"/>
              </w:rPr>
            </w:pPr>
            <w:r>
              <w:rPr>
                <w:rFonts w:cs="Arial"/>
                <w:sz w:val="20"/>
                <w:szCs w:val="20"/>
              </w:rPr>
              <w:t xml:space="preserve">Amsterdammers </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Hoe worden bewoners geactiveerd om aan de verkiezingen deel te nemen?</w:t>
            </w:r>
          </w:p>
        </w:tc>
        <w:tc>
          <w:tcPr>
            <w:tcW w:w="1132" w:type="dxa"/>
          </w:tcPr>
          <w:p w:rsidR="00BD52A7" w:rsidRPr="001608D7" w:rsidRDefault="00DC60E2" w:rsidP="00BD4E56">
            <w:pPr>
              <w:spacing w:line="276" w:lineRule="auto"/>
              <w:rPr>
                <w:rFonts w:cs="Arial"/>
                <w:sz w:val="20"/>
                <w:szCs w:val="20"/>
              </w:rPr>
            </w:pPr>
            <w:r>
              <w:rPr>
                <w:rFonts w:cs="Arial"/>
                <w:sz w:val="20"/>
                <w:szCs w:val="20"/>
              </w:rPr>
              <w:t>-</w:t>
            </w:r>
          </w:p>
        </w:tc>
        <w:tc>
          <w:tcPr>
            <w:tcW w:w="3283" w:type="dxa"/>
          </w:tcPr>
          <w:p w:rsidR="00BD52A7" w:rsidRPr="001608D7" w:rsidRDefault="003D4B3B" w:rsidP="00BD4E56">
            <w:pPr>
              <w:spacing w:line="276" w:lineRule="auto"/>
              <w:rPr>
                <w:rFonts w:cs="Arial"/>
                <w:sz w:val="20"/>
                <w:szCs w:val="20"/>
              </w:rPr>
            </w:pPr>
            <w:r>
              <w:rPr>
                <w:rFonts w:cs="Arial"/>
                <w:sz w:val="20"/>
                <w:szCs w:val="20"/>
              </w:rPr>
              <w:t>Ja, er is in oktober gestart met communicatie over de verkiezingen en in de komende periode zal daar nog meer aandacht voor komen onder andere via sociale media en bewonersbijeenkomsten in de stadsdelen.</w:t>
            </w:r>
          </w:p>
        </w:tc>
        <w:tc>
          <w:tcPr>
            <w:tcW w:w="1701" w:type="dxa"/>
            <w:gridSpan w:val="2"/>
          </w:tcPr>
          <w:p w:rsidR="00BD52A7" w:rsidRDefault="00BD52A7" w:rsidP="00A10A72">
            <w:pPr>
              <w:spacing w:line="276" w:lineRule="auto"/>
              <w:rPr>
                <w:rFonts w:cs="Arial"/>
                <w:sz w:val="20"/>
                <w:szCs w:val="20"/>
              </w:rPr>
            </w:pPr>
            <w:r>
              <w:rPr>
                <w:rFonts w:cs="Arial"/>
                <w:sz w:val="20"/>
                <w:szCs w:val="20"/>
              </w:rPr>
              <w:t xml:space="preserve">Amsterdammer </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Alle stemlocaties moeten voor iedereen toegankelijk zijn.</w:t>
            </w:r>
          </w:p>
          <w:p w:rsidR="002D427F" w:rsidRDefault="002D427F" w:rsidP="002D427F">
            <w:pPr>
              <w:spacing w:line="276" w:lineRule="auto"/>
              <w:rPr>
                <w:rFonts w:cs="Arial"/>
                <w:sz w:val="20"/>
                <w:szCs w:val="20"/>
              </w:rPr>
            </w:pPr>
          </w:p>
        </w:tc>
        <w:tc>
          <w:tcPr>
            <w:tcW w:w="1132" w:type="dxa"/>
          </w:tcPr>
          <w:p w:rsidR="00BD52A7" w:rsidRPr="001608D7" w:rsidRDefault="000F1EB6" w:rsidP="00BD4E56">
            <w:pPr>
              <w:spacing w:line="276" w:lineRule="auto"/>
              <w:rPr>
                <w:rFonts w:cs="Arial"/>
                <w:sz w:val="20"/>
                <w:szCs w:val="20"/>
              </w:rPr>
            </w:pPr>
            <w:r>
              <w:rPr>
                <w:rFonts w:cs="Arial"/>
                <w:sz w:val="20"/>
                <w:szCs w:val="20"/>
              </w:rPr>
              <w:t>Nee</w:t>
            </w:r>
            <w:r w:rsidR="00DC60E2">
              <w:rPr>
                <w:rFonts w:cs="Arial"/>
                <w:sz w:val="20"/>
                <w:szCs w:val="20"/>
              </w:rPr>
              <w:t>.</w:t>
            </w:r>
          </w:p>
        </w:tc>
        <w:tc>
          <w:tcPr>
            <w:tcW w:w="3283" w:type="dxa"/>
          </w:tcPr>
          <w:p w:rsidR="00BD52A7" w:rsidRPr="001608D7" w:rsidRDefault="003D4B3B" w:rsidP="007C0506">
            <w:pPr>
              <w:spacing w:line="276" w:lineRule="auto"/>
              <w:rPr>
                <w:rFonts w:cs="Arial"/>
                <w:sz w:val="20"/>
                <w:szCs w:val="20"/>
              </w:rPr>
            </w:pPr>
            <w:r>
              <w:rPr>
                <w:rFonts w:cs="Arial"/>
                <w:sz w:val="20"/>
                <w:szCs w:val="20"/>
              </w:rPr>
              <w:t xml:space="preserve">Iedereen kan in alle stemlocaties stemmen voor de gemeenteraadsverkiezingen. Het uitbrengen van een stem op een vertegwoordiger in de stadsdeelcommissie kan alleen in de stemlocaties </w:t>
            </w:r>
            <w:r w:rsidR="000F1EB6">
              <w:rPr>
                <w:rFonts w:cs="Arial"/>
                <w:sz w:val="20"/>
                <w:szCs w:val="20"/>
              </w:rPr>
              <w:t xml:space="preserve">in het gebied waar de bewoners ook woonachtig zijn. </w:t>
            </w:r>
            <w:r w:rsidR="007C0506">
              <w:rPr>
                <w:rFonts w:cs="Arial"/>
                <w:sz w:val="20"/>
                <w:szCs w:val="20"/>
              </w:rPr>
              <w:t>Voor de fysieke toegankelijkheid geldt dat in de Kieswet staat dat t</w:t>
            </w:r>
            <w:r w:rsidR="007C0506" w:rsidRPr="007C0506">
              <w:rPr>
                <w:rFonts w:cs="Arial"/>
                <w:sz w:val="20"/>
                <w:szCs w:val="20"/>
              </w:rPr>
              <w:t>en minste 25% van de stemlokalen toegankelijk en ingericht</w:t>
            </w:r>
            <w:r w:rsidR="007C0506">
              <w:rPr>
                <w:rFonts w:cs="Arial"/>
                <w:sz w:val="20"/>
                <w:szCs w:val="20"/>
              </w:rPr>
              <w:t xml:space="preserve"> moet</w:t>
            </w:r>
            <w:r w:rsidR="007C0506" w:rsidRPr="007C0506">
              <w:rPr>
                <w:rFonts w:cs="Arial"/>
                <w:sz w:val="20"/>
                <w:szCs w:val="20"/>
              </w:rPr>
              <w:t xml:space="preserve"> zijn voor mensen met een lichamelijke handicap.</w:t>
            </w:r>
            <w:r w:rsidR="007C0506">
              <w:rPr>
                <w:rFonts w:cs="Arial"/>
                <w:sz w:val="20"/>
                <w:szCs w:val="20"/>
              </w:rPr>
              <w:t xml:space="preserve"> Dit is ook van toepassing op de verkiezingen voor de stadsdeelcommissies.</w:t>
            </w:r>
          </w:p>
        </w:tc>
        <w:tc>
          <w:tcPr>
            <w:tcW w:w="1701" w:type="dxa"/>
            <w:gridSpan w:val="2"/>
          </w:tcPr>
          <w:p w:rsidR="00BD52A7" w:rsidRDefault="00BD52A7" w:rsidP="00BD4E56">
            <w:pPr>
              <w:spacing w:line="276" w:lineRule="auto"/>
              <w:rPr>
                <w:rFonts w:cs="Arial"/>
                <w:sz w:val="20"/>
                <w:szCs w:val="20"/>
              </w:rPr>
            </w:pPr>
            <w:r>
              <w:rPr>
                <w:rFonts w:cs="Arial"/>
                <w:sz w:val="20"/>
                <w:szCs w:val="20"/>
              </w:rPr>
              <w:t>Cliëntenbelang Amsterdam</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Groeperingen die geen vereniging of stichting zijn mogen ook mee doen aan de verkiezingen. Deze blanco lijsten zetten zichzelf daarmee wel op een achterstandspositie.</w:t>
            </w:r>
          </w:p>
        </w:tc>
        <w:tc>
          <w:tcPr>
            <w:tcW w:w="1132" w:type="dxa"/>
          </w:tcPr>
          <w:p w:rsidR="00BD52A7" w:rsidRPr="001608D7" w:rsidRDefault="00DC60E2" w:rsidP="00BD4E56">
            <w:pPr>
              <w:spacing w:line="276" w:lineRule="auto"/>
              <w:rPr>
                <w:rFonts w:cs="Arial"/>
                <w:sz w:val="20"/>
                <w:szCs w:val="20"/>
              </w:rPr>
            </w:pPr>
            <w:r>
              <w:rPr>
                <w:rFonts w:cs="Arial"/>
                <w:sz w:val="20"/>
                <w:szCs w:val="20"/>
              </w:rPr>
              <w:t>Nee.</w:t>
            </w:r>
          </w:p>
        </w:tc>
        <w:tc>
          <w:tcPr>
            <w:tcW w:w="3283" w:type="dxa"/>
          </w:tcPr>
          <w:p w:rsidR="00BD52A7" w:rsidRPr="001608D7" w:rsidRDefault="00BD52A7" w:rsidP="003D4B3B">
            <w:pPr>
              <w:spacing w:line="276" w:lineRule="auto"/>
              <w:rPr>
                <w:rFonts w:cs="Arial"/>
                <w:sz w:val="20"/>
                <w:szCs w:val="20"/>
              </w:rPr>
            </w:pPr>
            <w:r>
              <w:rPr>
                <w:rFonts w:cs="Arial"/>
                <w:sz w:val="20"/>
                <w:szCs w:val="20"/>
              </w:rPr>
              <w:t xml:space="preserve">Ook groeperingen die geen vereniging of stichting zijn kunnen zich voor de verkiezingen laten registreren. Zij kunnen dus ook onder een aanduiding (specifieke naam) aan de verkiezingen deelnemen. </w:t>
            </w:r>
          </w:p>
        </w:tc>
        <w:tc>
          <w:tcPr>
            <w:tcW w:w="1701" w:type="dxa"/>
            <w:gridSpan w:val="2"/>
          </w:tcPr>
          <w:p w:rsidR="00BD52A7" w:rsidRDefault="00BD52A7" w:rsidP="00BD4E56">
            <w:pPr>
              <w:spacing w:line="276" w:lineRule="auto"/>
              <w:rPr>
                <w:rFonts w:cs="Arial"/>
                <w:sz w:val="20"/>
                <w:szCs w:val="20"/>
              </w:rPr>
            </w:pPr>
            <w:r>
              <w:rPr>
                <w:rFonts w:cs="Arial"/>
                <w:sz w:val="20"/>
                <w:szCs w:val="20"/>
              </w:rPr>
              <w:t>Cliëntenbelang Amsterdam</w:t>
            </w:r>
          </w:p>
        </w:tc>
      </w:tr>
      <w:tr w:rsidR="00BD52A7" w:rsidRPr="007B7CA7" w:rsidTr="00BD4E56">
        <w:trPr>
          <w:trHeight w:val="286"/>
        </w:trPr>
        <w:tc>
          <w:tcPr>
            <w:tcW w:w="585" w:type="dxa"/>
            <w:gridSpan w:val="2"/>
          </w:tcPr>
          <w:p w:rsidR="00BD52A7" w:rsidRDefault="00BD52A7" w:rsidP="00BD4E56">
            <w:pPr>
              <w:spacing w:line="276" w:lineRule="auto"/>
              <w:rPr>
                <w:rFonts w:cs="Arial"/>
                <w:sz w:val="20"/>
                <w:szCs w:val="20"/>
              </w:rPr>
            </w:pPr>
          </w:p>
        </w:tc>
        <w:tc>
          <w:tcPr>
            <w:tcW w:w="2655" w:type="dxa"/>
          </w:tcPr>
          <w:p w:rsidR="00BD52A7" w:rsidRDefault="00BD52A7" w:rsidP="00BD4E56">
            <w:pPr>
              <w:spacing w:line="276" w:lineRule="auto"/>
              <w:rPr>
                <w:rFonts w:cs="Arial"/>
                <w:sz w:val="20"/>
                <w:szCs w:val="20"/>
              </w:rPr>
            </w:pPr>
            <w:r>
              <w:rPr>
                <w:rFonts w:cs="Arial"/>
                <w:sz w:val="20"/>
                <w:szCs w:val="20"/>
              </w:rPr>
              <w:t xml:space="preserve">Er moet extra aandacht worden besteed aan communicatie om ook de burgers te bereiken die niet lid </w:t>
            </w:r>
            <w:r>
              <w:rPr>
                <w:rFonts w:cs="Arial"/>
                <w:sz w:val="20"/>
                <w:szCs w:val="20"/>
              </w:rPr>
              <w:lastRenderedPageBreak/>
              <w:t xml:space="preserve">zijn van een partij en zich mogelijk wel verkiesbaar willen stellen. </w:t>
            </w:r>
          </w:p>
        </w:tc>
        <w:tc>
          <w:tcPr>
            <w:tcW w:w="1132" w:type="dxa"/>
          </w:tcPr>
          <w:p w:rsidR="00BD52A7" w:rsidRPr="001608D7" w:rsidRDefault="003D4B3B" w:rsidP="00BD4E56">
            <w:pPr>
              <w:spacing w:line="276" w:lineRule="auto"/>
              <w:rPr>
                <w:rFonts w:cs="Arial"/>
                <w:sz w:val="20"/>
                <w:szCs w:val="20"/>
              </w:rPr>
            </w:pPr>
            <w:r>
              <w:rPr>
                <w:rFonts w:cs="Arial"/>
                <w:sz w:val="20"/>
                <w:szCs w:val="20"/>
              </w:rPr>
              <w:lastRenderedPageBreak/>
              <w:t>Ja</w:t>
            </w:r>
            <w:r w:rsidR="00DC60E2">
              <w:rPr>
                <w:rFonts w:cs="Arial"/>
                <w:sz w:val="20"/>
                <w:szCs w:val="20"/>
              </w:rPr>
              <w:t>.</w:t>
            </w:r>
          </w:p>
        </w:tc>
        <w:tc>
          <w:tcPr>
            <w:tcW w:w="3283" w:type="dxa"/>
          </w:tcPr>
          <w:p w:rsidR="00BD52A7" w:rsidRPr="001608D7" w:rsidRDefault="00DC60E2" w:rsidP="00BD4E56">
            <w:pPr>
              <w:spacing w:line="276" w:lineRule="auto"/>
              <w:rPr>
                <w:rFonts w:cs="Arial"/>
                <w:sz w:val="20"/>
                <w:szCs w:val="20"/>
              </w:rPr>
            </w:pPr>
            <w:r>
              <w:rPr>
                <w:rFonts w:cs="Arial"/>
                <w:sz w:val="20"/>
                <w:szCs w:val="20"/>
              </w:rPr>
              <w:t>Er</w:t>
            </w:r>
            <w:r w:rsidR="003D4B3B">
              <w:rPr>
                <w:rFonts w:cs="Arial"/>
                <w:sz w:val="20"/>
                <w:szCs w:val="20"/>
              </w:rPr>
              <w:t xml:space="preserve"> is in oktober gestart met communicatie over de verkiezingen en in de komende periode zal daar nog meer aandacht voor komen.</w:t>
            </w:r>
          </w:p>
        </w:tc>
        <w:tc>
          <w:tcPr>
            <w:tcW w:w="1701" w:type="dxa"/>
            <w:gridSpan w:val="2"/>
          </w:tcPr>
          <w:p w:rsidR="00BD52A7" w:rsidRDefault="00BD52A7" w:rsidP="00BD4E56">
            <w:pPr>
              <w:spacing w:line="276" w:lineRule="auto"/>
              <w:rPr>
                <w:rFonts w:cs="Arial"/>
                <w:sz w:val="20"/>
                <w:szCs w:val="20"/>
              </w:rPr>
            </w:pPr>
            <w:r>
              <w:rPr>
                <w:rFonts w:cs="Arial"/>
                <w:sz w:val="20"/>
                <w:szCs w:val="20"/>
              </w:rPr>
              <w:t>WIJ-Amsterdam (federatie van samenwerkende bewoners-</w:t>
            </w:r>
            <w:r>
              <w:rPr>
                <w:rFonts w:cs="Arial"/>
                <w:sz w:val="20"/>
                <w:szCs w:val="20"/>
              </w:rPr>
              <w:lastRenderedPageBreak/>
              <w:t>organisaties van Amsterdam) en ChristenUnie (AB Zuidoost)</w:t>
            </w:r>
          </w:p>
        </w:tc>
      </w:tr>
      <w:tr w:rsidR="00BD52A7" w:rsidTr="00BD4E56">
        <w:trPr>
          <w:trHeight w:val="286"/>
        </w:trPr>
        <w:tc>
          <w:tcPr>
            <w:tcW w:w="585" w:type="dxa"/>
            <w:gridSpan w:val="2"/>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p>
        </w:tc>
        <w:tc>
          <w:tcPr>
            <w:tcW w:w="2655" w:type="dxa"/>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r>
              <w:rPr>
                <w:rFonts w:cs="Arial"/>
                <w:sz w:val="20"/>
                <w:szCs w:val="20"/>
              </w:rPr>
              <w:t>Het besluit om de verkiezing voor de stadsdeelcommissie via lijsten in de gebieden uit te voeren, werkt niet in het voordeel van kleinere partijen. Verzoek is nader te onderzoeken wat het precieze effect van de verkleining van het kiesgebied (van stadsdelen naar gebieden) is op het betrekken van kleinere buurtgerichte partijen.</w:t>
            </w:r>
          </w:p>
        </w:tc>
        <w:tc>
          <w:tcPr>
            <w:tcW w:w="1132" w:type="dxa"/>
            <w:tcBorders>
              <w:top w:val="single" w:sz="4" w:space="0" w:color="auto"/>
              <w:left w:val="single" w:sz="4" w:space="0" w:color="auto"/>
              <w:bottom w:val="single" w:sz="4" w:space="0" w:color="auto"/>
              <w:right w:val="single" w:sz="4" w:space="0" w:color="auto"/>
            </w:tcBorders>
          </w:tcPr>
          <w:p w:rsidR="00BD52A7" w:rsidRPr="001608D7" w:rsidRDefault="00EE0BB1" w:rsidP="00BD4E56">
            <w:pPr>
              <w:spacing w:line="276" w:lineRule="auto"/>
              <w:rPr>
                <w:rFonts w:cs="Arial"/>
                <w:sz w:val="20"/>
                <w:szCs w:val="20"/>
              </w:rPr>
            </w:pPr>
            <w:r>
              <w:rPr>
                <w:rFonts w:cs="Arial"/>
                <w:sz w:val="20"/>
                <w:szCs w:val="20"/>
              </w:rPr>
              <w:t>Nee.</w:t>
            </w:r>
          </w:p>
        </w:tc>
        <w:tc>
          <w:tcPr>
            <w:tcW w:w="3283" w:type="dxa"/>
            <w:tcBorders>
              <w:top w:val="single" w:sz="4" w:space="0" w:color="auto"/>
              <w:left w:val="single" w:sz="4" w:space="0" w:color="auto"/>
              <w:bottom w:val="single" w:sz="4" w:space="0" w:color="auto"/>
              <w:right w:val="single" w:sz="4" w:space="0" w:color="auto"/>
            </w:tcBorders>
          </w:tcPr>
          <w:p w:rsidR="00BD52A7" w:rsidRPr="001608D7" w:rsidRDefault="00BD52A7" w:rsidP="003D4B3B">
            <w:pPr>
              <w:spacing w:line="276" w:lineRule="auto"/>
              <w:rPr>
                <w:rFonts w:cs="Arial"/>
                <w:sz w:val="20"/>
                <w:szCs w:val="20"/>
              </w:rPr>
            </w:pPr>
            <w:r>
              <w:rPr>
                <w:rFonts w:cs="Arial"/>
                <w:sz w:val="20"/>
                <w:szCs w:val="20"/>
              </w:rPr>
              <w:t>Doordat het aantal zetels kleiner wordt, zal de kiesdeler in de regel inderdaad hoger zijn en zal het dus lastiger zijn een zetel te verwerven. Daar staat tegenover dat kleinere buurtgerichte partijen wel beter in contact staan met de kiezers in de gebieden dan in het stadsdeel. Het precieze effect is dus niet te bepalen</w:t>
            </w:r>
            <w:r w:rsidR="003D4B3B">
              <w:rPr>
                <w:rFonts w:cs="Arial"/>
                <w:sz w:val="20"/>
                <w:szCs w:val="20"/>
              </w:rPr>
              <w:t>.</w:t>
            </w:r>
            <w:r>
              <w:rPr>
                <w:rFonts w:cs="Arial"/>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r>
              <w:rPr>
                <w:rFonts w:cs="Arial"/>
                <w:sz w:val="20"/>
                <w:szCs w:val="20"/>
              </w:rPr>
              <w:t>Stadsdeel</w:t>
            </w:r>
          </w:p>
          <w:p w:rsidR="00BD52A7" w:rsidRDefault="00BD52A7" w:rsidP="00BD4E56">
            <w:pPr>
              <w:spacing w:line="276" w:lineRule="auto"/>
              <w:rPr>
                <w:rFonts w:cs="Arial"/>
                <w:sz w:val="20"/>
                <w:szCs w:val="20"/>
              </w:rPr>
            </w:pPr>
            <w:r>
              <w:rPr>
                <w:rFonts w:cs="Arial"/>
                <w:sz w:val="20"/>
                <w:szCs w:val="20"/>
              </w:rPr>
              <w:t>Nieuw-West</w:t>
            </w:r>
          </w:p>
        </w:tc>
      </w:tr>
      <w:tr w:rsidR="00BD52A7" w:rsidTr="00BD4E56">
        <w:trPr>
          <w:trHeight w:val="286"/>
        </w:trPr>
        <w:tc>
          <w:tcPr>
            <w:tcW w:w="585" w:type="dxa"/>
            <w:gridSpan w:val="2"/>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p>
        </w:tc>
        <w:tc>
          <w:tcPr>
            <w:tcW w:w="2655" w:type="dxa"/>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r>
              <w:rPr>
                <w:rFonts w:cs="Arial"/>
                <w:sz w:val="20"/>
                <w:szCs w:val="20"/>
              </w:rPr>
              <w:t>Is er voor het opstellen van de kieslijsten nu nog wel voldoende tijd?</w:t>
            </w:r>
          </w:p>
        </w:tc>
        <w:tc>
          <w:tcPr>
            <w:tcW w:w="1132" w:type="dxa"/>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r>
              <w:rPr>
                <w:rFonts w:cs="Arial"/>
                <w:sz w:val="20"/>
                <w:szCs w:val="20"/>
              </w:rPr>
              <w:t>-</w:t>
            </w:r>
          </w:p>
        </w:tc>
        <w:tc>
          <w:tcPr>
            <w:tcW w:w="3283" w:type="dxa"/>
            <w:tcBorders>
              <w:top w:val="single" w:sz="4" w:space="0" w:color="auto"/>
              <w:left w:val="single" w:sz="4" w:space="0" w:color="auto"/>
              <w:bottom w:val="single" w:sz="4" w:space="0" w:color="auto"/>
              <w:right w:val="single" w:sz="4" w:space="0" w:color="auto"/>
            </w:tcBorders>
          </w:tcPr>
          <w:p w:rsidR="00BD52A7" w:rsidRDefault="00BD52A7" w:rsidP="003D4B3B">
            <w:pPr>
              <w:spacing w:line="276" w:lineRule="auto"/>
              <w:rPr>
                <w:rFonts w:cs="Arial"/>
                <w:sz w:val="20"/>
                <w:szCs w:val="20"/>
              </w:rPr>
            </w:pPr>
            <w:r>
              <w:rPr>
                <w:rFonts w:cs="Arial"/>
                <w:sz w:val="20"/>
                <w:szCs w:val="20"/>
              </w:rPr>
              <w:t xml:space="preserve">Ja, er is in oktober gestart met communicatie over de verkiezingen, het samenstellen van een lijst en het registreren van een aanduiding. </w:t>
            </w:r>
          </w:p>
        </w:tc>
        <w:tc>
          <w:tcPr>
            <w:tcW w:w="1701" w:type="dxa"/>
            <w:gridSpan w:val="2"/>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p>
        </w:tc>
      </w:tr>
      <w:tr w:rsidR="00BD52A7" w:rsidTr="00BD4E56">
        <w:trPr>
          <w:trHeight w:val="286"/>
        </w:trPr>
        <w:tc>
          <w:tcPr>
            <w:tcW w:w="585" w:type="dxa"/>
            <w:gridSpan w:val="2"/>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p>
        </w:tc>
        <w:tc>
          <w:tcPr>
            <w:tcW w:w="2655" w:type="dxa"/>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r>
              <w:rPr>
                <w:rFonts w:cs="Arial"/>
                <w:sz w:val="20"/>
                <w:szCs w:val="20"/>
              </w:rPr>
              <w:t xml:space="preserve">Verzoek is </w:t>
            </w:r>
            <w:r w:rsidRPr="00673CAE">
              <w:rPr>
                <w:rFonts w:cs="Arial"/>
                <w:sz w:val="20"/>
                <w:szCs w:val="20"/>
              </w:rPr>
              <w:t>de aanvullende eise</w:t>
            </w:r>
            <w:r>
              <w:rPr>
                <w:rFonts w:cs="Arial"/>
                <w:sz w:val="20"/>
                <w:szCs w:val="20"/>
              </w:rPr>
              <w:t>n voor het passief kiesrecht voor de verkiezingen van</w:t>
            </w:r>
            <w:r w:rsidRPr="00673CAE">
              <w:rPr>
                <w:rFonts w:cs="Arial"/>
                <w:sz w:val="20"/>
                <w:szCs w:val="20"/>
              </w:rPr>
              <w:t xml:space="preserve"> de stadsdeelcommissies voor mensen geboren buiten de Europese Unie te laten vallen.</w:t>
            </w:r>
          </w:p>
        </w:tc>
        <w:tc>
          <w:tcPr>
            <w:tcW w:w="1132" w:type="dxa"/>
            <w:tcBorders>
              <w:top w:val="single" w:sz="4" w:space="0" w:color="auto"/>
              <w:left w:val="single" w:sz="4" w:space="0" w:color="auto"/>
              <w:bottom w:val="single" w:sz="4" w:space="0" w:color="auto"/>
              <w:right w:val="single" w:sz="4" w:space="0" w:color="auto"/>
            </w:tcBorders>
          </w:tcPr>
          <w:p w:rsidR="00BD52A7" w:rsidRPr="001608D7" w:rsidRDefault="00BD52A7" w:rsidP="00BD4E56">
            <w:pPr>
              <w:spacing w:line="276" w:lineRule="auto"/>
              <w:rPr>
                <w:rFonts w:cs="Arial"/>
                <w:sz w:val="20"/>
                <w:szCs w:val="20"/>
              </w:rPr>
            </w:pPr>
            <w:r>
              <w:rPr>
                <w:rFonts w:cs="Arial"/>
                <w:sz w:val="20"/>
                <w:szCs w:val="20"/>
              </w:rPr>
              <w:t>-</w:t>
            </w:r>
          </w:p>
        </w:tc>
        <w:tc>
          <w:tcPr>
            <w:tcW w:w="3283" w:type="dxa"/>
            <w:tcBorders>
              <w:top w:val="single" w:sz="4" w:space="0" w:color="auto"/>
              <w:left w:val="single" w:sz="4" w:space="0" w:color="auto"/>
              <w:bottom w:val="single" w:sz="4" w:space="0" w:color="auto"/>
              <w:right w:val="single" w:sz="4" w:space="0" w:color="auto"/>
            </w:tcBorders>
          </w:tcPr>
          <w:p w:rsidR="00BD52A7" w:rsidRPr="001608D7" w:rsidRDefault="00BD52A7" w:rsidP="00BD4E56">
            <w:pPr>
              <w:spacing w:line="276" w:lineRule="auto"/>
              <w:rPr>
                <w:rFonts w:cs="Arial"/>
                <w:sz w:val="20"/>
                <w:szCs w:val="20"/>
              </w:rPr>
            </w:pPr>
            <w:r>
              <w:rPr>
                <w:rFonts w:cs="Arial"/>
                <w:sz w:val="20"/>
                <w:szCs w:val="20"/>
              </w:rPr>
              <w:t>Besloten is deze eisen te handhaven omdat het van belang wordt geacht dat er enige binding met de stad en het stadsdeel is.</w:t>
            </w:r>
          </w:p>
        </w:tc>
        <w:tc>
          <w:tcPr>
            <w:tcW w:w="1701" w:type="dxa"/>
            <w:gridSpan w:val="2"/>
            <w:tcBorders>
              <w:top w:val="single" w:sz="4" w:space="0" w:color="auto"/>
              <w:left w:val="single" w:sz="4" w:space="0" w:color="auto"/>
              <w:bottom w:val="single" w:sz="4" w:space="0" w:color="auto"/>
              <w:right w:val="single" w:sz="4" w:space="0" w:color="auto"/>
            </w:tcBorders>
          </w:tcPr>
          <w:p w:rsidR="00BD52A7" w:rsidRDefault="00BD52A7" w:rsidP="00BD4E56">
            <w:pPr>
              <w:spacing w:line="276" w:lineRule="auto"/>
              <w:rPr>
                <w:rFonts w:cs="Arial"/>
                <w:sz w:val="20"/>
                <w:szCs w:val="20"/>
              </w:rPr>
            </w:pPr>
            <w:r>
              <w:rPr>
                <w:rFonts w:cs="Arial"/>
                <w:sz w:val="20"/>
                <w:szCs w:val="20"/>
              </w:rPr>
              <w:t>Algemeen bestuur stadsdeel West</w:t>
            </w:r>
          </w:p>
        </w:tc>
      </w:tr>
    </w:tbl>
    <w:p w:rsidR="00BD4E56" w:rsidRDefault="00BD4E56" w:rsidP="00BD4E56"/>
    <w:p w:rsidR="00AA4041" w:rsidRDefault="00AA4041" w:rsidP="00790CDF"/>
    <w:sectPr w:rsidR="00AA4041" w:rsidSect="00790CDF">
      <w:headerReference w:type="default" r:id="rId10"/>
      <w:headerReference w:type="first" r:id="rId11"/>
      <w:pgSz w:w="11906" w:h="16838" w:code="9"/>
      <w:pgMar w:top="2665" w:right="1644" w:bottom="153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69" w:rsidRDefault="006E0469">
      <w:pPr>
        <w:spacing w:line="240" w:lineRule="auto"/>
      </w:pPr>
      <w:r>
        <w:separator/>
      </w:r>
    </w:p>
  </w:endnote>
  <w:endnote w:type="continuationSeparator" w:id="0">
    <w:p w:rsidR="006E0469" w:rsidRDefault="006E0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69" w:rsidRDefault="006E0469">
      <w:pPr>
        <w:spacing w:line="240" w:lineRule="auto"/>
      </w:pPr>
      <w:r>
        <w:separator/>
      </w:r>
    </w:p>
  </w:footnote>
  <w:footnote w:type="continuationSeparator" w:id="0">
    <w:p w:rsidR="006E0469" w:rsidRDefault="006E04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Y="625"/>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464"/>
      <w:gridCol w:w="2041"/>
    </w:tblGrid>
    <w:tr w:rsidR="00261638">
      <w:tc>
        <w:tcPr>
          <w:tcW w:w="6464" w:type="dxa"/>
        </w:tcPr>
        <w:p w:rsidR="00261638" w:rsidRPr="00DB48D5" w:rsidRDefault="00261638" w:rsidP="00790CDF">
          <w:pPr>
            <w:pStyle w:val="AdresRetouradresNaamgemeenteDatumKenmerkPaginaAfzenderentitelVersieendatum"/>
            <w:rPr>
              <w:noProof/>
            </w:rPr>
          </w:pPr>
          <w:r>
            <w:rPr>
              <w:noProof/>
            </w:rPr>
            <w:t>Gemeente Amsterdam</w:t>
          </w:r>
        </w:p>
      </w:tc>
      <w:tc>
        <w:tcPr>
          <w:tcW w:w="2041" w:type="dxa"/>
        </w:tcPr>
        <w:p w:rsidR="00261638" w:rsidRDefault="00261638" w:rsidP="00790CDF">
          <w:pPr>
            <w:pStyle w:val="AdresRetouradresNaamgemeenteDatumKenmerkPaginaAfzenderentitelVersieendatum"/>
          </w:pPr>
          <w:r>
            <w:t>Datum september 2017</w:t>
          </w:r>
        </w:p>
        <w:p w:rsidR="00261638" w:rsidRPr="00DB48D5" w:rsidRDefault="00261638" w:rsidP="00790CDF">
          <w:pPr>
            <w:pStyle w:val="AdresRetouradresNaamgemeenteDatumKenmerkPaginaAfzenderentitelVersieendatum"/>
          </w:pPr>
          <w:r>
            <w:rPr>
              <w:noProof/>
            </w:rPr>
            <w:t xml:space="preserve">Pagina </w:t>
          </w:r>
          <w:r>
            <w:fldChar w:fldCharType="begin"/>
          </w:r>
          <w:r>
            <w:instrText>PAGE  \* Arabic  \* MERGEFORMAT</w:instrText>
          </w:r>
          <w:r>
            <w:fldChar w:fldCharType="separate"/>
          </w:r>
          <w:r w:rsidR="00BC5CCC">
            <w:rPr>
              <w:noProof/>
            </w:rPr>
            <w:t>45</w:t>
          </w:r>
          <w:r>
            <w:rPr>
              <w:noProof/>
            </w:rPr>
            <w:fldChar w:fldCharType="end"/>
          </w:r>
          <w:r>
            <w:rPr>
              <w:noProof/>
            </w:rPr>
            <w:t xml:space="preserve"> van </w:t>
          </w:r>
          <w:fldSimple w:instr="NUMPAGES  \* Arabic  \* MERGEFORMAT">
            <w:r w:rsidR="00BC5CCC">
              <w:rPr>
                <w:noProof/>
              </w:rPr>
              <w:t>45</w:t>
            </w:r>
          </w:fldSimple>
        </w:p>
      </w:tc>
    </w:tr>
  </w:tbl>
  <w:p w:rsidR="00261638" w:rsidRDefault="002616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38" w:rsidRDefault="00261638"/>
  <w:tbl>
    <w:tblPr>
      <w:tblpPr w:leftFromText="142" w:rightFromText="142" w:vertAnchor="page" w:horzAnchor="page" w:tblpX="710" w:tblpY="455"/>
      <w:tblOverlap w:val="nev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294"/>
    </w:tblGrid>
    <w:tr w:rsidR="00261638">
      <w:trPr>
        <w:cantSplit/>
        <w:trHeight w:val="2510"/>
      </w:trPr>
      <w:tc>
        <w:tcPr>
          <w:tcW w:w="3294" w:type="dxa"/>
        </w:tcPr>
        <w:p w:rsidR="00261638" w:rsidRDefault="00261638" w:rsidP="00790CDF"/>
        <w:p w:rsidR="00261638" w:rsidRDefault="00261638" w:rsidP="00790CDF"/>
        <w:p w:rsidR="00261638" w:rsidRDefault="00261638" w:rsidP="00790CDF">
          <w:r>
            <w:rPr>
              <w:noProof/>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2012400" cy="1515600"/>
                <wp:effectExtent l="0" t="0" r="6985" b="8890"/>
                <wp:wrapNone/>
                <wp:docPr id="2" name="Afbeelding 2" descr="G:\IVB\FB\BV\Xential\Logo's Gemeente\Alle logo's\GASD_volledige_logoset_2016 v3 rgb236\01 Algemeen gemeentelogo\GASD_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B\FB\BV\Xential\Logo's Gemeente\Alle logo's\GASD_volledige_logoset_2016 v3 rgb236\01 Algemeen gemeentelogo\GASD_4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1515600"/>
                        </a:xfrm>
                        <a:prstGeom prst="rect">
                          <a:avLst/>
                        </a:prstGeom>
                        <a:noFill/>
                        <a:ln>
                          <a:noFill/>
                        </a:ln>
                      </pic:spPr>
                    </pic:pic>
                  </a:graphicData>
                </a:graphic>
              </wp:anchor>
            </w:drawing>
          </w:r>
        </w:p>
      </w:tc>
    </w:tr>
  </w:tbl>
  <w:p w:rsidR="00261638" w:rsidRDefault="00261638"/>
  <w:p w:rsidR="00261638" w:rsidRDefault="00261638"/>
  <w:p w:rsidR="00261638" w:rsidRDefault="00261638"/>
  <w:p w:rsidR="00261638" w:rsidRDefault="00261638"/>
  <w:p w:rsidR="00261638" w:rsidRDefault="00261638"/>
  <w:p w:rsidR="00261638" w:rsidRDefault="00261638"/>
  <w:p w:rsidR="00261638" w:rsidRDefault="002616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24B4"/>
    <w:multiLevelType w:val="hybridMultilevel"/>
    <w:tmpl w:val="A3BE3E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0D4C5FD0"/>
    <w:multiLevelType w:val="hybridMultilevel"/>
    <w:tmpl w:val="DC94DE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0DF3FD5"/>
    <w:multiLevelType w:val="hybridMultilevel"/>
    <w:tmpl w:val="49966D06"/>
    <w:lvl w:ilvl="0" w:tplc="741E1B6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48A7269"/>
    <w:multiLevelType w:val="hybridMultilevel"/>
    <w:tmpl w:val="0644CAEE"/>
    <w:lvl w:ilvl="0" w:tplc="C2945D18">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B935D4C"/>
    <w:multiLevelType w:val="hybridMultilevel"/>
    <w:tmpl w:val="CA3A8D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F231E5B"/>
    <w:multiLevelType w:val="hybridMultilevel"/>
    <w:tmpl w:val="83863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FF16438"/>
    <w:multiLevelType w:val="hybridMultilevel"/>
    <w:tmpl w:val="03621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214850"/>
    <w:multiLevelType w:val="hybridMultilevel"/>
    <w:tmpl w:val="01C42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084688"/>
    <w:multiLevelType w:val="hybridMultilevel"/>
    <w:tmpl w:val="03DC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37441"/>
    <w:multiLevelType w:val="hybridMultilevel"/>
    <w:tmpl w:val="49EAE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DC0F3D"/>
    <w:multiLevelType w:val="hybridMultilevel"/>
    <w:tmpl w:val="B5AAAC7C"/>
    <w:lvl w:ilvl="0" w:tplc="9BAC894C">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84410F"/>
    <w:multiLevelType w:val="hybridMultilevel"/>
    <w:tmpl w:val="1B26D73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97561C6"/>
    <w:multiLevelType w:val="hybridMultilevel"/>
    <w:tmpl w:val="78A48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5">
    <w:nsid w:val="4ACD6321"/>
    <w:multiLevelType w:val="hybridMultilevel"/>
    <w:tmpl w:val="A4302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F03EDA"/>
    <w:multiLevelType w:val="hybridMultilevel"/>
    <w:tmpl w:val="8DC064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E84607"/>
    <w:multiLevelType w:val="hybridMultilevel"/>
    <w:tmpl w:val="002E5252"/>
    <w:lvl w:ilvl="0" w:tplc="75360772">
      <w:numFmt w:val="bullet"/>
      <w:lvlText w:val="-"/>
      <w:lvlJc w:val="left"/>
      <w:pPr>
        <w:ind w:left="720" w:hanging="360"/>
      </w:pPr>
      <w:rPr>
        <w:rFonts w:ascii="Corbel" w:eastAsiaTheme="minorHAnsi"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B4338E5"/>
    <w:multiLevelType w:val="hybridMultilevel"/>
    <w:tmpl w:val="598E29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E557915"/>
    <w:multiLevelType w:val="hybridMultilevel"/>
    <w:tmpl w:val="32CC0740"/>
    <w:lvl w:ilvl="0" w:tplc="3F4CC992">
      <w:start w:val="1"/>
      <w:numFmt w:val="decimal"/>
      <w:pStyle w:val="Tussenkopjemetcijfer"/>
      <w:lvlText w:val="%1"/>
      <w:lvlJc w:val="left"/>
      <w:pPr>
        <w:tabs>
          <w:tab w:val="num" w:pos="227"/>
        </w:tabs>
        <w:ind w:left="227" w:hanging="227"/>
      </w:pPr>
      <w:rPr>
        <w:rFonts w:hint="default"/>
        <w:b/>
        <w:i w:val="0"/>
        <w:sz w:val="21"/>
      </w:rPr>
    </w:lvl>
    <w:lvl w:ilvl="1" w:tplc="A3A69804" w:tentative="1">
      <w:start w:val="1"/>
      <w:numFmt w:val="lowerLetter"/>
      <w:lvlText w:val="%2."/>
      <w:lvlJc w:val="left"/>
      <w:pPr>
        <w:tabs>
          <w:tab w:val="num" w:pos="1440"/>
        </w:tabs>
        <w:ind w:left="1440" w:hanging="360"/>
      </w:pPr>
    </w:lvl>
    <w:lvl w:ilvl="2" w:tplc="4E2ED224" w:tentative="1">
      <w:start w:val="1"/>
      <w:numFmt w:val="lowerRoman"/>
      <w:lvlText w:val="%3."/>
      <w:lvlJc w:val="right"/>
      <w:pPr>
        <w:tabs>
          <w:tab w:val="num" w:pos="2160"/>
        </w:tabs>
        <w:ind w:left="2160" w:hanging="180"/>
      </w:pPr>
    </w:lvl>
    <w:lvl w:ilvl="3" w:tplc="5C243FBA" w:tentative="1">
      <w:start w:val="1"/>
      <w:numFmt w:val="decimal"/>
      <w:lvlText w:val="%4."/>
      <w:lvlJc w:val="left"/>
      <w:pPr>
        <w:tabs>
          <w:tab w:val="num" w:pos="2880"/>
        </w:tabs>
        <w:ind w:left="2880" w:hanging="360"/>
      </w:pPr>
    </w:lvl>
    <w:lvl w:ilvl="4" w:tplc="1DE2EB92" w:tentative="1">
      <w:start w:val="1"/>
      <w:numFmt w:val="lowerLetter"/>
      <w:lvlText w:val="%5."/>
      <w:lvlJc w:val="left"/>
      <w:pPr>
        <w:tabs>
          <w:tab w:val="num" w:pos="3600"/>
        </w:tabs>
        <w:ind w:left="3600" w:hanging="360"/>
      </w:pPr>
    </w:lvl>
    <w:lvl w:ilvl="5" w:tplc="EDC071EA" w:tentative="1">
      <w:start w:val="1"/>
      <w:numFmt w:val="lowerRoman"/>
      <w:lvlText w:val="%6."/>
      <w:lvlJc w:val="right"/>
      <w:pPr>
        <w:tabs>
          <w:tab w:val="num" w:pos="4320"/>
        </w:tabs>
        <w:ind w:left="4320" w:hanging="180"/>
      </w:pPr>
    </w:lvl>
    <w:lvl w:ilvl="6" w:tplc="999C9E56" w:tentative="1">
      <w:start w:val="1"/>
      <w:numFmt w:val="decimal"/>
      <w:lvlText w:val="%7."/>
      <w:lvlJc w:val="left"/>
      <w:pPr>
        <w:tabs>
          <w:tab w:val="num" w:pos="5040"/>
        </w:tabs>
        <w:ind w:left="5040" w:hanging="360"/>
      </w:pPr>
    </w:lvl>
    <w:lvl w:ilvl="7" w:tplc="F8A6A286" w:tentative="1">
      <w:start w:val="1"/>
      <w:numFmt w:val="lowerLetter"/>
      <w:lvlText w:val="%8."/>
      <w:lvlJc w:val="left"/>
      <w:pPr>
        <w:tabs>
          <w:tab w:val="num" w:pos="5760"/>
        </w:tabs>
        <w:ind w:left="5760" w:hanging="360"/>
      </w:pPr>
    </w:lvl>
    <w:lvl w:ilvl="8" w:tplc="827A24B8" w:tentative="1">
      <w:start w:val="1"/>
      <w:numFmt w:val="lowerRoman"/>
      <w:lvlText w:val="%9."/>
      <w:lvlJc w:val="right"/>
      <w:pPr>
        <w:tabs>
          <w:tab w:val="num" w:pos="6480"/>
        </w:tabs>
        <w:ind w:left="6480" w:hanging="180"/>
      </w:pPr>
    </w:lvl>
  </w:abstractNum>
  <w:abstractNum w:abstractNumId="21">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2">
    <w:nsid w:val="70AE04A9"/>
    <w:multiLevelType w:val="hybridMultilevel"/>
    <w:tmpl w:val="999A3BE6"/>
    <w:lvl w:ilvl="0" w:tplc="A7A27C86">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4">
    <w:nsid w:val="756163A0"/>
    <w:multiLevelType w:val="hybridMultilevel"/>
    <w:tmpl w:val="C58AB40C"/>
    <w:lvl w:ilvl="0" w:tplc="CB481FDE">
      <w:start w:val="1"/>
      <w:numFmt w:val="decimal"/>
      <w:pStyle w:val="Voetnootrapport"/>
      <w:lvlText w:val="[%1]"/>
      <w:lvlJc w:val="left"/>
      <w:pPr>
        <w:tabs>
          <w:tab w:val="num" w:pos="312"/>
        </w:tabs>
        <w:ind w:left="312" w:hanging="312"/>
      </w:pPr>
      <w:rPr>
        <w:rFonts w:hint="default"/>
        <w:b w:val="0"/>
        <w:i w:val="0"/>
        <w:sz w:val="17"/>
      </w:rPr>
    </w:lvl>
    <w:lvl w:ilvl="1" w:tplc="018485A8" w:tentative="1">
      <w:start w:val="1"/>
      <w:numFmt w:val="lowerLetter"/>
      <w:lvlText w:val="%2."/>
      <w:lvlJc w:val="left"/>
      <w:pPr>
        <w:tabs>
          <w:tab w:val="num" w:pos="1440"/>
        </w:tabs>
        <w:ind w:left="1440" w:hanging="360"/>
      </w:pPr>
    </w:lvl>
    <w:lvl w:ilvl="2" w:tplc="E3C6D0FC" w:tentative="1">
      <w:start w:val="1"/>
      <w:numFmt w:val="lowerRoman"/>
      <w:lvlText w:val="%3."/>
      <w:lvlJc w:val="right"/>
      <w:pPr>
        <w:tabs>
          <w:tab w:val="num" w:pos="2160"/>
        </w:tabs>
        <w:ind w:left="2160" w:hanging="180"/>
      </w:pPr>
    </w:lvl>
    <w:lvl w:ilvl="3" w:tplc="CA1082C8" w:tentative="1">
      <w:start w:val="1"/>
      <w:numFmt w:val="decimal"/>
      <w:lvlText w:val="%4."/>
      <w:lvlJc w:val="left"/>
      <w:pPr>
        <w:tabs>
          <w:tab w:val="num" w:pos="2880"/>
        </w:tabs>
        <w:ind w:left="2880" w:hanging="360"/>
      </w:pPr>
    </w:lvl>
    <w:lvl w:ilvl="4" w:tplc="A58EB142" w:tentative="1">
      <w:start w:val="1"/>
      <w:numFmt w:val="lowerLetter"/>
      <w:lvlText w:val="%5."/>
      <w:lvlJc w:val="left"/>
      <w:pPr>
        <w:tabs>
          <w:tab w:val="num" w:pos="3600"/>
        </w:tabs>
        <w:ind w:left="3600" w:hanging="360"/>
      </w:pPr>
    </w:lvl>
    <w:lvl w:ilvl="5" w:tplc="C0D05C34" w:tentative="1">
      <w:start w:val="1"/>
      <w:numFmt w:val="lowerRoman"/>
      <w:lvlText w:val="%6."/>
      <w:lvlJc w:val="right"/>
      <w:pPr>
        <w:tabs>
          <w:tab w:val="num" w:pos="4320"/>
        </w:tabs>
        <w:ind w:left="4320" w:hanging="180"/>
      </w:pPr>
    </w:lvl>
    <w:lvl w:ilvl="6" w:tplc="BAC22F64" w:tentative="1">
      <w:start w:val="1"/>
      <w:numFmt w:val="decimal"/>
      <w:lvlText w:val="%7."/>
      <w:lvlJc w:val="left"/>
      <w:pPr>
        <w:tabs>
          <w:tab w:val="num" w:pos="5040"/>
        </w:tabs>
        <w:ind w:left="5040" w:hanging="360"/>
      </w:pPr>
    </w:lvl>
    <w:lvl w:ilvl="7" w:tplc="63EEF5FA" w:tentative="1">
      <w:start w:val="1"/>
      <w:numFmt w:val="lowerLetter"/>
      <w:lvlText w:val="%8."/>
      <w:lvlJc w:val="left"/>
      <w:pPr>
        <w:tabs>
          <w:tab w:val="num" w:pos="5760"/>
        </w:tabs>
        <w:ind w:left="5760" w:hanging="360"/>
      </w:pPr>
    </w:lvl>
    <w:lvl w:ilvl="8" w:tplc="2BF4BA58" w:tentative="1">
      <w:start w:val="1"/>
      <w:numFmt w:val="lowerRoman"/>
      <w:lvlText w:val="%9."/>
      <w:lvlJc w:val="right"/>
      <w:pPr>
        <w:tabs>
          <w:tab w:val="num" w:pos="6480"/>
        </w:tabs>
        <w:ind w:left="6480" w:hanging="180"/>
      </w:pPr>
    </w:lvl>
  </w:abstractNum>
  <w:abstractNum w:abstractNumId="25">
    <w:nsid w:val="77414965"/>
    <w:multiLevelType w:val="hybridMultilevel"/>
    <w:tmpl w:val="04021C6A"/>
    <w:lvl w:ilvl="0" w:tplc="D5C2FCC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18"/>
  </w:num>
  <w:num w:numId="3">
    <w:abstractNumId w:val="24"/>
  </w:num>
  <w:num w:numId="4">
    <w:abstractNumId w:val="23"/>
  </w:num>
  <w:num w:numId="5">
    <w:abstractNumId w:val="1"/>
  </w:num>
  <w:num w:numId="6">
    <w:abstractNumId w:val="14"/>
  </w:num>
  <w:num w:numId="7">
    <w:abstractNumId w:val="21"/>
  </w:num>
  <w:num w:numId="8">
    <w:abstractNumId w:val="20"/>
  </w:num>
  <w:num w:numId="9">
    <w:abstractNumId w:val="24"/>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0"/>
  </w:num>
  <w:num w:numId="20">
    <w:abstractNumId w:val="24"/>
  </w:num>
  <w:num w:numId="21">
    <w:abstractNumId w:val="1"/>
  </w:num>
  <w:num w:numId="22">
    <w:abstractNumId w:val="14"/>
  </w:num>
  <w:num w:numId="23">
    <w:abstractNumId w:val="21"/>
  </w:num>
  <w:num w:numId="24">
    <w:abstractNumId w:val="1"/>
  </w:num>
  <w:num w:numId="25">
    <w:abstractNumId w:val="1"/>
  </w:num>
  <w:num w:numId="26">
    <w:abstractNumId w:val="1"/>
  </w:num>
  <w:num w:numId="27">
    <w:abstractNumId w:val="17"/>
  </w:num>
  <w:num w:numId="28">
    <w:abstractNumId w:val="4"/>
  </w:num>
  <w:num w:numId="29">
    <w:abstractNumId w:val="15"/>
  </w:num>
  <w:num w:numId="30">
    <w:abstractNumId w:val="25"/>
  </w:num>
  <w:num w:numId="31">
    <w:abstractNumId w:val="16"/>
  </w:num>
  <w:num w:numId="32">
    <w:abstractNumId w:val="3"/>
  </w:num>
  <w:num w:numId="33">
    <w:abstractNumId w:val="11"/>
  </w:num>
  <w:num w:numId="34">
    <w:abstractNumId w:val="0"/>
  </w:num>
  <w:num w:numId="35">
    <w:abstractNumId w:val="19"/>
  </w:num>
  <w:num w:numId="36">
    <w:abstractNumId w:val="2"/>
  </w:num>
  <w:num w:numId="37">
    <w:abstractNumId w:val="22"/>
  </w:num>
  <w:num w:numId="38">
    <w:abstractNumId w:val="9"/>
  </w:num>
  <w:num w:numId="39">
    <w:abstractNumId w:val="12"/>
  </w:num>
  <w:num w:numId="40">
    <w:abstractNumId w:val="8"/>
  </w:num>
  <w:num w:numId="41">
    <w:abstractNumId w:val="6"/>
  </w:num>
  <w:num w:numId="42">
    <w:abstractNumId w:val="13"/>
  </w:num>
  <w:num w:numId="43">
    <w:abstractNumId w:val="7"/>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E1"/>
    <w:rsid w:val="00000A97"/>
    <w:rsid w:val="0000628C"/>
    <w:rsid w:val="00015207"/>
    <w:rsid w:val="00015F84"/>
    <w:rsid w:val="00017837"/>
    <w:rsid w:val="0002085F"/>
    <w:rsid w:val="00030141"/>
    <w:rsid w:val="0003246D"/>
    <w:rsid w:val="00037520"/>
    <w:rsid w:val="00053906"/>
    <w:rsid w:val="000643B6"/>
    <w:rsid w:val="00067C4E"/>
    <w:rsid w:val="000839A8"/>
    <w:rsid w:val="00084499"/>
    <w:rsid w:val="00091DB9"/>
    <w:rsid w:val="00092F43"/>
    <w:rsid w:val="0009472D"/>
    <w:rsid w:val="000A7EDF"/>
    <w:rsid w:val="000B080A"/>
    <w:rsid w:val="000B4D15"/>
    <w:rsid w:val="000D1922"/>
    <w:rsid w:val="000E44EC"/>
    <w:rsid w:val="000E550A"/>
    <w:rsid w:val="000F1EB6"/>
    <w:rsid w:val="000F4AA9"/>
    <w:rsid w:val="0010157E"/>
    <w:rsid w:val="001113AB"/>
    <w:rsid w:val="00117BE1"/>
    <w:rsid w:val="00125F77"/>
    <w:rsid w:val="00126729"/>
    <w:rsid w:val="00127D15"/>
    <w:rsid w:val="001323AF"/>
    <w:rsid w:val="00150EC5"/>
    <w:rsid w:val="00151B8C"/>
    <w:rsid w:val="001608D7"/>
    <w:rsid w:val="00173400"/>
    <w:rsid w:val="001767D0"/>
    <w:rsid w:val="001978A6"/>
    <w:rsid w:val="001B7978"/>
    <w:rsid w:val="001C156A"/>
    <w:rsid w:val="001C1FD2"/>
    <w:rsid w:val="001C6FD8"/>
    <w:rsid w:val="0020274A"/>
    <w:rsid w:val="00203A90"/>
    <w:rsid w:val="0022729E"/>
    <w:rsid w:val="0025373E"/>
    <w:rsid w:val="00255EA2"/>
    <w:rsid w:val="00261638"/>
    <w:rsid w:val="00262B33"/>
    <w:rsid w:val="00263219"/>
    <w:rsid w:val="00277D75"/>
    <w:rsid w:val="002849CC"/>
    <w:rsid w:val="002A16F0"/>
    <w:rsid w:val="002B093F"/>
    <w:rsid w:val="002B4EB4"/>
    <w:rsid w:val="002D36C8"/>
    <w:rsid w:val="002D427F"/>
    <w:rsid w:val="002D606C"/>
    <w:rsid w:val="002D69A2"/>
    <w:rsid w:val="002D7E0B"/>
    <w:rsid w:val="002E3E16"/>
    <w:rsid w:val="002F652F"/>
    <w:rsid w:val="002F7096"/>
    <w:rsid w:val="00300521"/>
    <w:rsid w:val="00300615"/>
    <w:rsid w:val="00300FB0"/>
    <w:rsid w:val="0030255E"/>
    <w:rsid w:val="00310185"/>
    <w:rsid w:val="0031276E"/>
    <w:rsid w:val="00312F85"/>
    <w:rsid w:val="0032382F"/>
    <w:rsid w:val="00333F86"/>
    <w:rsid w:val="003428B3"/>
    <w:rsid w:val="00351B68"/>
    <w:rsid w:val="00362C9E"/>
    <w:rsid w:val="0036578E"/>
    <w:rsid w:val="00372234"/>
    <w:rsid w:val="0037373C"/>
    <w:rsid w:val="00374E53"/>
    <w:rsid w:val="0037623A"/>
    <w:rsid w:val="003766A9"/>
    <w:rsid w:val="003800A2"/>
    <w:rsid w:val="00383CFE"/>
    <w:rsid w:val="00394559"/>
    <w:rsid w:val="00394937"/>
    <w:rsid w:val="003C02E0"/>
    <w:rsid w:val="003D4B3B"/>
    <w:rsid w:val="003F7597"/>
    <w:rsid w:val="003F7C2A"/>
    <w:rsid w:val="00403DAD"/>
    <w:rsid w:val="00410271"/>
    <w:rsid w:val="004106E5"/>
    <w:rsid w:val="00413851"/>
    <w:rsid w:val="00420818"/>
    <w:rsid w:val="00432359"/>
    <w:rsid w:val="00443158"/>
    <w:rsid w:val="004551AF"/>
    <w:rsid w:val="00457561"/>
    <w:rsid w:val="004601CD"/>
    <w:rsid w:val="00472384"/>
    <w:rsid w:val="00472D04"/>
    <w:rsid w:val="00475F11"/>
    <w:rsid w:val="004926EB"/>
    <w:rsid w:val="00497A53"/>
    <w:rsid w:val="00497B28"/>
    <w:rsid w:val="004A2237"/>
    <w:rsid w:val="004A45ED"/>
    <w:rsid w:val="004A6701"/>
    <w:rsid w:val="004B01A9"/>
    <w:rsid w:val="004B3583"/>
    <w:rsid w:val="004B4B66"/>
    <w:rsid w:val="004D1FD4"/>
    <w:rsid w:val="004D43B5"/>
    <w:rsid w:val="004E02CB"/>
    <w:rsid w:val="004E2842"/>
    <w:rsid w:val="004E43C9"/>
    <w:rsid w:val="004F08A0"/>
    <w:rsid w:val="004F6152"/>
    <w:rsid w:val="004F755B"/>
    <w:rsid w:val="00510C07"/>
    <w:rsid w:val="005117D5"/>
    <w:rsid w:val="00516833"/>
    <w:rsid w:val="005222E1"/>
    <w:rsid w:val="0054026B"/>
    <w:rsid w:val="005412DF"/>
    <w:rsid w:val="00550B8F"/>
    <w:rsid w:val="005531BE"/>
    <w:rsid w:val="00553244"/>
    <w:rsid w:val="00570A5F"/>
    <w:rsid w:val="00570CBF"/>
    <w:rsid w:val="005721F4"/>
    <w:rsid w:val="00575966"/>
    <w:rsid w:val="00583718"/>
    <w:rsid w:val="005862C9"/>
    <w:rsid w:val="00591629"/>
    <w:rsid w:val="005A4060"/>
    <w:rsid w:val="005A46F0"/>
    <w:rsid w:val="005B5704"/>
    <w:rsid w:val="005C1B1E"/>
    <w:rsid w:val="005C2FB0"/>
    <w:rsid w:val="005E3295"/>
    <w:rsid w:val="006051E1"/>
    <w:rsid w:val="006139F3"/>
    <w:rsid w:val="00617B1D"/>
    <w:rsid w:val="0062335A"/>
    <w:rsid w:val="00625572"/>
    <w:rsid w:val="00625E43"/>
    <w:rsid w:val="00640B3B"/>
    <w:rsid w:val="00643786"/>
    <w:rsid w:val="00650394"/>
    <w:rsid w:val="00650AE7"/>
    <w:rsid w:val="006553B4"/>
    <w:rsid w:val="00664688"/>
    <w:rsid w:val="00673ABA"/>
    <w:rsid w:val="006766D6"/>
    <w:rsid w:val="0069240A"/>
    <w:rsid w:val="006A0868"/>
    <w:rsid w:val="006A2527"/>
    <w:rsid w:val="006B289F"/>
    <w:rsid w:val="006B5C58"/>
    <w:rsid w:val="006B6689"/>
    <w:rsid w:val="006B7BCA"/>
    <w:rsid w:val="006C1CF7"/>
    <w:rsid w:val="006C4CE1"/>
    <w:rsid w:val="006C7AFC"/>
    <w:rsid w:val="006D0286"/>
    <w:rsid w:val="006D4217"/>
    <w:rsid w:val="006D5D80"/>
    <w:rsid w:val="006D74F7"/>
    <w:rsid w:val="006E0469"/>
    <w:rsid w:val="006E12DA"/>
    <w:rsid w:val="006E754E"/>
    <w:rsid w:val="006E7583"/>
    <w:rsid w:val="00702A4C"/>
    <w:rsid w:val="00715FE9"/>
    <w:rsid w:val="0072626C"/>
    <w:rsid w:val="00732AE4"/>
    <w:rsid w:val="00735D9B"/>
    <w:rsid w:val="0074192D"/>
    <w:rsid w:val="0074291F"/>
    <w:rsid w:val="007472B5"/>
    <w:rsid w:val="00760B28"/>
    <w:rsid w:val="00762E3A"/>
    <w:rsid w:val="00763A88"/>
    <w:rsid w:val="00766245"/>
    <w:rsid w:val="007676EA"/>
    <w:rsid w:val="00771708"/>
    <w:rsid w:val="00771826"/>
    <w:rsid w:val="00772027"/>
    <w:rsid w:val="00772C4F"/>
    <w:rsid w:val="00777756"/>
    <w:rsid w:val="00790CDF"/>
    <w:rsid w:val="007947C5"/>
    <w:rsid w:val="0079597E"/>
    <w:rsid w:val="00797446"/>
    <w:rsid w:val="007A1173"/>
    <w:rsid w:val="007A4811"/>
    <w:rsid w:val="007B166D"/>
    <w:rsid w:val="007C0506"/>
    <w:rsid w:val="007C6EAD"/>
    <w:rsid w:val="007E3C6A"/>
    <w:rsid w:val="007E4AB1"/>
    <w:rsid w:val="007F1B29"/>
    <w:rsid w:val="007F3367"/>
    <w:rsid w:val="007F470A"/>
    <w:rsid w:val="008112AD"/>
    <w:rsid w:val="008137C9"/>
    <w:rsid w:val="008373BE"/>
    <w:rsid w:val="00843CC4"/>
    <w:rsid w:val="00846F17"/>
    <w:rsid w:val="008514EF"/>
    <w:rsid w:val="00854ED2"/>
    <w:rsid w:val="0086493B"/>
    <w:rsid w:val="00870748"/>
    <w:rsid w:val="00883D69"/>
    <w:rsid w:val="00885D2F"/>
    <w:rsid w:val="008A758D"/>
    <w:rsid w:val="008B0D3A"/>
    <w:rsid w:val="008C0DDF"/>
    <w:rsid w:val="008C7C73"/>
    <w:rsid w:val="008D4C50"/>
    <w:rsid w:val="008D5155"/>
    <w:rsid w:val="008D59BD"/>
    <w:rsid w:val="008F553D"/>
    <w:rsid w:val="00905270"/>
    <w:rsid w:val="009067EE"/>
    <w:rsid w:val="00911821"/>
    <w:rsid w:val="00912AEE"/>
    <w:rsid w:val="00915D85"/>
    <w:rsid w:val="00925089"/>
    <w:rsid w:val="00931AD0"/>
    <w:rsid w:val="00947777"/>
    <w:rsid w:val="00953D81"/>
    <w:rsid w:val="0096722C"/>
    <w:rsid w:val="009770F0"/>
    <w:rsid w:val="00984744"/>
    <w:rsid w:val="00985602"/>
    <w:rsid w:val="00991D91"/>
    <w:rsid w:val="009B2C86"/>
    <w:rsid w:val="009B5276"/>
    <w:rsid w:val="009D0D78"/>
    <w:rsid w:val="009D3075"/>
    <w:rsid w:val="009D31E8"/>
    <w:rsid w:val="009F11B6"/>
    <w:rsid w:val="00A04908"/>
    <w:rsid w:val="00A06672"/>
    <w:rsid w:val="00A068FB"/>
    <w:rsid w:val="00A10A72"/>
    <w:rsid w:val="00A1118A"/>
    <w:rsid w:val="00A12C6D"/>
    <w:rsid w:val="00A21F0A"/>
    <w:rsid w:val="00A247D6"/>
    <w:rsid w:val="00A31FBE"/>
    <w:rsid w:val="00A40FC6"/>
    <w:rsid w:val="00A43F08"/>
    <w:rsid w:val="00A46C28"/>
    <w:rsid w:val="00A5610C"/>
    <w:rsid w:val="00A56368"/>
    <w:rsid w:val="00A642EA"/>
    <w:rsid w:val="00A72E9D"/>
    <w:rsid w:val="00A8002B"/>
    <w:rsid w:val="00A817DC"/>
    <w:rsid w:val="00A84755"/>
    <w:rsid w:val="00A9470F"/>
    <w:rsid w:val="00A95054"/>
    <w:rsid w:val="00A95DD0"/>
    <w:rsid w:val="00AA4041"/>
    <w:rsid w:val="00AA5DF7"/>
    <w:rsid w:val="00AB3535"/>
    <w:rsid w:val="00AC1555"/>
    <w:rsid w:val="00AC1BE1"/>
    <w:rsid w:val="00AD2599"/>
    <w:rsid w:val="00AD2845"/>
    <w:rsid w:val="00AD395E"/>
    <w:rsid w:val="00AE182F"/>
    <w:rsid w:val="00AE531C"/>
    <w:rsid w:val="00AE7E94"/>
    <w:rsid w:val="00AF4F23"/>
    <w:rsid w:val="00AF6CEE"/>
    <w:rsid w:val="00B07506"/>
    <w:rsid w:val="00B115D9"/>
    <w:rsid w:val="00B152C0"/>
    <w:rsid w:val="00B238F6"/>
    <w:rsid w:val="00B27AA1"/>
    <w:rsid w:val="00B445CF"/>
    <w:rsid w:val="00B513EB"/>
    <w:rsid w:val="00B6283E"/>
    <w:rsid w:val="00B77792"/>
    <w:rsid w:val="00B92EB4"/>
    <w:rsid w:val="00BB5A5D"/>
    <w:rsid w:val="00BC20E6"/>
    <w:rsid w:val="00BC5CCC"/>
    <w:rsid w:val="00BC7B40"/>
    <w:rsid w:val="00BD3C15"/>
    <w:rsid w:val="00BD4E56"/>
    <w:rsid w:val="00BD52A7"/>
    <w:rsid w:val="00BD649C"/>
    <w:rsid w:val="00BE1C05"/>
    <w:rsid w:val="00BF680D"/>
    <w:rsid w:val="00C13183"/>
    <w:rsid w:val="00C33DB5"/>
    <w:rsid w:val="00C35063"/>
    <w:rsid w:val="00C44A81"/>
    <w:rsid w:val="00C46EC0"/>
    <w:rsid w:val="00C54745"/>
    <w:rsid w:val="00C60205"/>
    <w:rsid w:val="00C80E13"/>
    <w:rsid w:val="00C92750"/>
    <w:rsid w:val="00C973BF"/>
    <w:rsid w:val="00CA1988"/>
    <w:rsid w:val="00CA2DC4"/>
    <w:rsid w:val="00CB210B"/>
    <w:rsid w:val="00CC2323"/>
    <w:rsid w:val="00CC5CC4"/>
    <w:rsid w:val="00CC7319"/>
    <w:rsid w:val="00CD4A23"/>
    <w:rsid w:val="00CE13DD"/>
    <w:rsid w:val="00CE43CD"/>
    <w:rsid w:val="00CE4E6A"/>
    <w:rsid w:val="00CE607D"/>
    <w:rsid w:val="00CE64FE"/>
    <w:rsid w:val="00CF3786"/>
    <w:rsid w:val="00CF6FC4"/>
    <w:rsid w:val="00D11109"/>
    <w:rsid w:val="00D117D4"/>
    <w:rsid w:val="00D237EB"/>
    <w:rsid w:val="00D3005F"/>
    <w:rsid w:val="00D350A9"/>
    <w:rsid w:val="00D36481"/>
    <w:rsid w:val="00D36FB1"/>
    <w:rsid w:val="00D42F8F"/>
    <w:rsid w:val="00D462B5"/>
    <w:rsid w:val="00D472CE"/>
    <w:rsid w:val="00D50BFB"/>
    <w:rsid w:val="00D52ADC"/>
    <w:rsid w:val="00D550E4"/>
    <w:rsid w:val="00D77C86"/>
    <w:rsid w:val="00DB1170"/>
    <w:rsid w:val="00DC60E2"/>
    <w:rsid w:val="00DC7DE6"/>
    <w:rsid w:val="00DD280A"/>
    <w:rsid w:val="00E00A2A"/>
    <w:rsid w:val="00E01CAB"/>
    <w:rsid w:val="00E10BC6"/>
    <w:rsid w:val="00E15A7D"/>
    <w:rsid w:val="00E16CB0"/>
    <w:rsid w:val="00E247A3"/>
    <w:rsid w:val="00E441D2"/>
    <w:rsid w:val="00E52755"/>
    <w:rsid w:val="00E57460"/>
    <w:rsid w:val="00E60BA4"/>
    <w:rsid w:val="00E612B2"/>
    <w:rsid w:val="00E71320"/>
    <w:rsid w:val="00E83156"/>
    <w:rsid w:val="00E914C6"/>
    <w:rsid w:val="00E95868"/>
    <w:rsid w:val="00EA548E"/>
    <w:rsid w:val="00EB6C34"/>
    <w:rsid w:val="00EC0783"/>
    <w:rsid w:val="00EC22ED"/>
    <w:rsid w:val="00EE0BB1"/>
    <w:rsid w:val="00EE3344"/>
    <w:rsid w:val="00EF06A5"/>
    <w:rsid w:val="00F07AFB"/>
    <w:rsid w:val="00F24381"/>
    <w:rsid w:val="00F24952"/>
    <w:rsid w:val="00F265E7"/>
    <w:rsid w:val="00F27B77"/>
    <w:rsid w:val="00F40381"/>
    <w:rsid w:val="00F4492F"/>
    <w:rsid w:val="00F45AAA"/>
    <w:rsid w:val="00F56E5B"/>
    <w:rsid w:val="00F6130E"/>
    <w:rsid w:val="00F81A1D"/>
    <w:rsid w:val="00F85E26"/>
    <w:rsid w:val="00F90CE9"/>
    <w:rsid w:val="00F90D5B"/>
    <w:rsid w:val="00F913BA"/>
    <w:rsid w:val="00FA2924"/>
    <w:rsid w:val="00FB04A4"/>
    <w:rsid w:val="00FB1296"/>
    <w:rsid w:val="00FC33D0"/>
    <w:rsid w:val="00FC4E6A"/>
    <w:rsid w:val="00FD0B11"/>
    <w:rsid w:val="00FE4FBD"/>
    <w:rsid w:val="00FE57E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408A-454F-4627-A83C-E8484EE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1C1"/>
  </w:style>
  <w:style w:type="paragraph" w:styleId="Kop1">
    <w:name w:val="heading 1"/>
    <w:aliases w:val="Hoofdstuktitel"/>
    <w:basedOn w:val="Standaard"/>
    <w:next w:val="Standaard"/>
    <w:link w:val="Kop1Char"/>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link w:val="Kop2Char"/>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link w:val="Kop3Char"/>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link w:val="Kop4Char"/>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link w:val="Kop5Char"/>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link w:val="Kop6Char"/>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link w:val="Kop7Char"/>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link w:val="Kop8Char"/>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link w:val="Kop9Char"/>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titel Char"/>
    <w:basedOn w:val="Standaardalinea-lettertype"/>
    <w:link w:val="Kop1"/>
    <w:rsid w:val="00BD4E56"/>
    <w:rPr>
      <w:rFonts w:cs="Arial"/>
      <w:b/>
      <w:bCs/>
      <w:sz w:val="42"/>
      <w:szCs w:val="32"/>
    </w:rPr>
  </w:style>
  <w:style w:type="character" w:customStyle="1" w:styleId="Kop2Char">
    <w:name w:val="Kop 2 Char"/>
    <w:aliases w:val="Paragraaf Char"/>
    <w:basedOn w:val="Standaardalinea-lettertype"/>
    <w:link w:val="Kop2"/>
    <w:rsid w:val="00BD4E56"/>
    <w:rPr>
      <w:rFonts w:cs="Arial"/>
      <w:b/>
      <w:bCs/>
      <w:iCs/>
      <w:sz w:val="26"/>
      <w:szCs w:val="28"/>
    </w:rPr>
  </w:style>
  <w:style w:type="character" w:customStyle="1" w:styleId="Kop3Char">
    <w:name w:val="Kop 3 Char"/>
    <w:aliases w:val="Subparagraaf Char"/>
    <w:basedOn w:val="Standaardalinea-lettertype"/>
    <w:link w:val="Kop3"/>
    <w:rsid w:val="00BD4E56"/>
    <w:rPr>
      <w:rFonts w:cs="Arial"/>
      <w:b/>
      <w:bCs/>
      <w:sz w:val="22"/>
      <w:szCs w:val="26"/>
    </w:rPr>
  </w:style>
  <w:style w:type="character" w:customStyle="1" w:styleId="Kop4Char">
    <w:name w:val="Kop 4 Char"/>
    <w:basedOn w:val="Standaardalinea-lettertype"/>
    <w:link w:val="Kop4"/>
    <w:semiHidden/>
    <w:rsid w:val="00BD4E56"/>
    <w:rPr>
      <w:rFonts w:ascii="Times New Roman" w:hAnsi="Times New Roman"/>
      <w:b/>
      <w:bCs/>
      <w:sz w:val="28"/>
      <w:szCs w:val="28"/>
    </w:rPr>
  </w:style>
  <w:style w:type="character" w:customStyle="1" w:styleId="Kop5Char">
    <w:name w:val="Kop 5 Char"/>
    <w:basedOn w:val="Standaardalinea-lettertype"/>
    <w:link w:val="Kop5"/>
    <w:semiHidden/>
    <w:rsid w:val="00BD4E56"/>
    <w:rPr>
      <w:b/>
      <w:bCs/>
      <w:i/>
      <w:iCs/>
      <w:sz w:val="26"/>
      <w:szCs w:val="26"/>
    </w:rPr>
  </w:style>
  <w:style w:type="character" w:customStyle="1" w:styleId="Kop6Char">
    <w:name w:val="Kop 6 Char"/>
    <w:basedOn w:val="Standaardalinea-lettertype"/>
    <w:link w:val="Kop6"/>
    <w:semiHidden/>
    <w:rsid w:val="00BD4E56"/>
    <w:rPr>
      <w:rFonts w:ascii="Times New Roman" w:hAnsi="Times New Roman"/>
      <w:b/>
      <w:bCs/>
      <w:sz w:val="22"/>
      <w:szCs w:val="22"/>
    </w:rPr>
  </w:style>
  <w:style w:type="character" w:customStyle="1" w:styleId="Kop7Char">
    <w:name w:val="Kop 7 Char"/>
    <w:basedOn w:val="Standaardalinea-lettertype"/>
    <w:link w:val="Kop7"/>
    <w:semiHidden/>
    <w:rsid w:val="00BD4E56"/>
    <w:rPr>
      <w:rFonts w:ascii="Times New Roman" w:hAnsi="Times New Roman"/>
      <w:sz w:val="24"/>
    </w:rPr>
  </w:style>
  <w:style w:type="character" w:customStyle="1" w:styleId="Kop8Char">
    <w:name w:val="Kop 8 Char"/>
    <w:basedOn w:val="Standaardalinea-lettertype"/>
    <w:link w:val="Kop8"/>
    <w:semiHidden/>
    <w:rsid w:val="00BD4E56"/>
    <w:rPr>
      <w:rFonts w:ascii="Times New Roman" w:hAnsi="Times New Roman"/>
      <w:i/>
      <w:iCs/>
      <w:sz w:val="24"/>
    </w:rPr>
  </w:style>
  <w:style w:type="character" w:customStyle="1" w:styleId="Kop9Char">
    <w:name w:val="Kop 9 Char"/>
    <w:basedOn w:val="Standaardalinea-lettertype"/>
    <w:link w:val="Kop9"/>
    <w:semiHidden/>
    <w:rsid w:val="00BD4E56"/>
    <w:rPr>
      <w:rFonts w:ascii="Arial" w:hAnsi="Arial" w:cs="Arial"/>
      <w:sz w:val="22"/>
      <w:szCs w:val="22"/>
    </w:rPr>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table" w:styleId="Tabelraster">
    <w:name w:val="Table Grid"/>
    <w:basedOn w:val="Standaardtabel"/>
    <w:rsid w:val="00546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5A11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6C34"/>
    <w:pPr>
      <w:ind w:left="720"/>
      <w:contextualSpacing/>
    </w:pPr>
  </w:style>
  <w:style w:type="paragraph" w:styleId="Koptekst">
    <w:name w:val="header"/>
    <w:basedOn w:val="Standaard"/>
    <w:link w:val="KoptekstChar"/>
    <w:rsid w:val="00EB6C34"/>
    <w:pPr>
      <w:tabs>
        <w:tab w:val="center" w:pos="4513"/>
        <w:tab w:val="right" w:pos="9026"/>
      </w:tabs>
      <w:spacing w:line="240" w:lineRule="auto"/>
    </w:pPr>
  </w:style>
  <w:style w:type="character" w:customStyle="1" w:styleId="KoptekstChar">
    <w:name w:val="Koptekst Char"/>
    <w:basedOn w:val="Standaardalinea-lettertype"/>
    <w:link w:val="Koptekst"/>
    <w:rsid w:val="00EB6C34"/>
  </w:style>
  <w:style w:type="paragraph" w:styleId="Voettekst">
    <w:name w:val="footer"/>
    <w:basedOn w:val="Standaard"/>
    <w:link w:val="VoettekstChar"/>
    <w:rsid w:val="00EB6C34"/>
    <w:pPr>
      <w:tabs>
        <w:tab w:val="center" w:pos="4513"/>
        <w:tab w:val="right" w:pos="9026"/>
      </w:tabs>
      <w:spacing w:line="240" w:lineRule="auto"/>
    </w:pPr>
  </w:style>
  <w:style w:type="character" w:customStyle="1" w:styleId="VoettekstChar">
    <w:name w:val="Voettekst Char"/>
    <w:basedOn w:val="Standaardalinea-lettertype"/>
    <w:link w:val="Voettekst"/>
    <w:rsid w:val="00EB6C34"/>
  </w:style>
  <w:style w:type="paragraph" w:customStyle="1" w:styleId="Lijstalinea1">
    <w:name w:val="Lijstalinea1"/>
    <w:basedOn w:val="Standaard"/>
    <w:rsid w:val="001608D7"/>
    <w:pPr>
      <w:spacing w:after="200" w:line="276" w:lineRule="auto"/>
      <w:ind w:left="720"/>
      <w:contextualSpacing/>
    </w:pPr>
    <w:rPr>
      <w:rFonts w:ascii="Calibri" w:hAnsi="Calibri"/>
      <w:sz w:val="22"/>
      <w:szCs w:val="22"/>
      <w:lang w:eastAsia="en-US"/>
    </w:rPr>
  </w:style>
  <w:style w:type="paragraph" w:styleId="Geenafstand">
    <w:name w:val="No Spacing"/>
    <w:qFormat/>
    <w:rsid w:val="001608D7"/>
    <w:pPr>
      <w:spacing w:line="240" w:lineRule="auto"/>
    </w:pPr>
    <w:rPr>
      <w:rFonts w:ascii="Calibri" w:eastAsia="Calibri" w:hAnsi="Calibri"/>
      <w:sz w:val="22"/>
      <w:szCs w:val="22"/>
      <w:lang w:eastAsia="en-US"/>
    </w:rPr>
  </w:style>
  <w:style w:type="character" w:customStyle="1" w:styleId="st1">
    <w:name w:val="st1"/>
    <w:basedOn w:val="Standaardalinea-lettertype"/>
    <w:rsid w:val="001608D7"/>
  </w:style>
  <w:style w:type="paragraph" w:styleId="Ballontekst">
    <w:name w:val="Balloon Text"/>
    <w:basedOn w:val="Standaard"/>
    <w:link w:val="BallontekstChar"/>
    <w:rsid w:val="00FA292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2924"/>
    <w:rPr>
      <w:rFonts w:ascii="Tahoma" w:hAnsi="Tahoma" w:cs="Tahoma"/>
      <w:sz w:val="16"/>
      <w:szCs w:val="16"/>
    </w:rPr>
  </w:style>
  <w:style w:type="character" w:styleId="Verwijzingopmerking">
    <w:name w:val="annotation reference"/>
    <w:basedOn w:val="Standaardalinea-lettertype"/>
    <w:rsid w:val="004F755B"/>
    <w:rPr>
      <w:sz w:val="16"/>
      <w:szCs w:val="16"/>
    </w:rPr>
  </w:style>
  <w:style w:type="paragraph" w:styleId="Tekstopmerking">
    <w:name w:val="annotation text"/>
    <w:basedOn w:val="Standaard"/>
    <w:link w:val="TekstopmerkingChar"/>
    <w:rsid w:val="004F755B"/>
    <w:pPr>
      <w:spacing w:line="240" w:lineRule="auto"/>
    </w:pPr>
    <w:rPr>
      <w:sz w:val="20"/>
      <w:szCs w:val="20"/>
    </w:rPr>
  </w:style>
  <w:style w:type="character" w:customStyle="1" w:styleId="TekstopmerkingChar">
    <w:name w:val="Tekst opmerking Char"/>
    <w:basedOn w:val="Standaardalinea-lettertype"/>
    <w:link w:val="Tekstopmerking"/>
    <w:rsid w:val="004F755B"/>
    <w:rPr>
      <w:sz w:val="20"/>
      <w:szCs w:val="20"/>
    </w:rPr>
  </w:style>
  <w:style w:type="paragraph" w:styleId="Onderwerpvanopmerking">
    <w:name w:val="annotation subject"/>
    <w:basedOn w:val="Tekstopmerking"/>
    <w:next w:val="Tekstopmerking"/>
    <w:link w:val="OnderwerpvanopmerkingChar"/>
    <w:rsid w:val="004F755B"/>
    <w:rPr>
      <w:b/>
      <w:bCs/>
    </w:rPr>
  </w:style>
  <w:style w:type="character" w:customStyle="1" w:styleId="OnderwerpvanopmerkingChar">
    <w:name w:val="Onderwerp van opmerking Char"/>
    <w:basedOn w:val="TekstopmerkingChar"/>
    <w:link w:val="Onderwerpvanopmerking"/>
    <w:rsid w:val="004F755B"/>
    <w:rPr>
      <w:b/>
      <w:bCs/>
      <w:sz w:val="20"/>
      <w:szCs w:val="20"/>
    </w:rPr>
  </w:style>
  <w:style w:type="character" w:styleId="Hyperlink">
    <w:name w:val="Hyperlink"/>
    <w:basedOn w:val="Standaardalinea-lettertype"/>
    <w:rsid w:val="008112AD"/>
    <w:rPr>
      <w:color w:val="0000FF" w:themeColor="hyperlink"/>
      <w:u w:val="single"/>
    </w:rPr>
  </w:style>
  <w:style w:type="paragraph" w:styleId="Normaalweb">
    <w:name w:val="Normal (Web)"/>
    <w:basedOn w:val="Standaard"/>
    <w:uiPriority w:val="99"/>
    <w:unhideWhenUsed/>
    <w:rsid w:val="00EE334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62046">
      <w:bodyDiv w:val="1"/>
      <w:marLeft w:val="0"/>
      <w:marRight w:val="0"/>
      <w:marTop w:val="0"/>
      <w:marBottom w:val="0"/>
      <w:divBdr>
        <w:top w:val="none" w:sz="0" w:space="0" w:color="auto"/>
        <w:left w:val="none" w:sz="0" w:space="0" w:color="auto"/>
        <w:bottom w:val="none" w:sz="0" w:space="0" w:color="auto"/>
        <w:right w:val="none" w:sz="0" w:space="0" w:color="auto"/>
      </w:divBdr>
    </w:div>
    <w:div w:id="17561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art.amsterdam.nl/embed/emtcl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ttigcontactmetdeoverhei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396E-16C9-49C4-81A0-08CC5156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45</Pages>
  <Words>16047</Words>
  <Characters>88263</Characters>
  <Application>Microsoft Office Word</Application>
  <DocSecurity>0</DocSecurity>
  <Lines>735</Lines>
  <Paragraphs>208</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104102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Boerhorst Peter</dc:creator>
  <cp:lastModifiedBy>Jeroen Verhulst</cp:lastModifiedBy>
  <cp:revision>4</cp:revision>
  <cp:lastPrinted>2017-11-13T14:49:00Z</cp:lastPrinted>
  <dcterms:created xsi:type="dcterms:W3CDTF">2017-11-13T14:48:00Z</dcterms:created>
  <dcterms:modified xsi:type="dcterms:W3CDTF">2017-11-13T15:20:00Z</dcterms:modified>
</cp:coreProperties>
</file>