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87" w:rsidRDefault="00F669FF" w:rsidP="005A6A87">
      <w:r w:rsidRPr="00932B30">
        <w:rPr>
          <w:noProof/>
          <w:lang w:eastAsia="nl-NL"/>
        </w:rPr>
        <w:drawing>
          <wp:inline distT="0" distB="0" distL="0" distR="0">
            <wp:extent cx="2162175" cy="885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p w:rsidR="005A6A87" w:rsidRDefault="005A6A87" w:rsidP="005A6A87"/>
    <w:p w:rsidR="00FD1570" w:rsidRDefault="00FD1570" w:rsidP="005A6A87"/>
    <w:p w:rsidR="00DE005A" w:rsidRDefault="00715017" w:rsidP="00DE005A">
      <w:r>
        <w:rPr>
          <w:b/>
          <w:sz w:val="28"/>
          <w:szCs w:val="28"/>
        </w:rPr>
        <w:t>Reactie Fietsersbond op evaluatie Fietsstraat Sarphatistraat</w:t>
      </w:r>
    </w:p>
    <w:p w:rsidR="00715017" w:rsidRDefault="00107927" w:rsidP="00EF4909">
      <w:r>
        <w:t>December 2016</w:t>
      </w:r>
    </w:p>
    <w:p w:rsidR="00107927" w:rsidRDefault="00107927" w:rsidP="00EF4909"/>
    <w:p w:rsidR="0021139D" w:rsidRDefault="0021139D" w:rsidP="00EF4909">
      <w:r>
        <w:t>Uit de evaluatie komt een positieve waardering naar voren door de fietsers zelf (88%), een toename van het fietsverkeer (</w:t>
      </w:r>
      <w:r w:rsidR="00E43716">
        <w:t>+23%</w:t>
      </w:r>
      <w:r>
        <w:t>) en een afname van het autoverkeer (-2%). Het autoverkeer is langzamer gaan rijden (-4 km/u langzamer gemiddeld).</w:t>
      </w:r>
    </w:p>
    <w:p w:rsidR="0021139D" w:rsidRDefault="0021139D" w:rsidP="00EF4909">
      <w:r>
        <w:t>Conclusie is dat men de inrichting van de pilot wil behouden</w:t>
      </w:r>
      <w:r w:rsidR="006423CA">
        <w:t xml:space="preserve"> en aanvullende maatregelen wil treffen (in overleg met stakeholder</w:t>
      </w:r>
      <w:r w:rsidR="00715017">
        <w:t>s</w:t>
      </w:r>
      <w:r w:rsidR="006423CA">
        <w:t xml:space="preserve"> zoals </w:t>
      </w:r>
      <w:r w:rsidR="00715017">
        <w:t>de Fietsersbond</w:t>
      </w:r>
      <w:r w:rsidR="006423CA">
        <w:t>). Als mogelijke aanvullende maatregelen worden genoemd</w:t>
      </w:r>
      <w:r w:rsidR="00110E2A">
        <w:t>:</w:t>
      </w:r>
    </w:p>
    <w:p w:rsidR="006423CA" w:rsidRPr="006423CA" w:rsidRDefault="00715017" w:rsidP="006423CA">
      <w:pPr>
        <w:numPr>
          <w:ilvl w:val="0"/>
          <w:numId w:val="14"/>
        </w:numPr>
        <w:autoSpaceDE w:val="0"/>
        <w:autoSpaceDN w:val="0"/>
        <w:adjustRightInd w:val="0"/>
        <w:rPr>
          <w:rFonts w:cs="Calibri"/>
          <w:color w:val="000000"/>
          <w:lang w:eastAsia="nl-NL"/>
        </w:rPr>
      </w:pPr>
      <w:r>
        <w:rPr>
          <w:rFonts w:cs="Calibri"/>
          <w:color w:val="000000"/>
          <w:lang w:eastAsia="nl-NL"/>
        </w:rPr>
        <w:t>Duidelijker b</w:t>
      </w:r>
      <w:r w:rsidR="006423CA" w:rsidRPr="006423CA">
        <w:rPr>
          <w:rFonts w:cs="Calibri"/>
          <w:color w:val="000000"/>
          <w:lang w:eastAsia="nl-NL"/>
        </w:rPr>
        <w:t xml:space="preserve">ebording en </w:t>
      </w:r>
      <w:r>
        <w:rPr>
          <w:rFonts w:cs="Calibri"/>
          <w:color w:val="000000"/>
          <w:lang w:eastAsia="nl-NL"/>
        </w:rPr>
        <w:t xml:space="preserve">aanduidingen </w:t>
      </w:r>
      <w:r w:rsidR="006423CA" w:rsidRPr="006423CA">
        <w:rPr>
          <w:rFonts w:cs="Calibri"/>
          <w:color w:val="000000"/>
          <w:lang w:eastAsia="nl-NL"/>
        </w:rPr>
        <w:t xml:space="preserve">op wegdek </w:t>
      </w:r>
    </w:p>
    <w:p w:rsidR="006423CA" w:rsidRPr="00715017" w:rsidRDefault="00715017" w:rsidP="00800516">
      <w:pPr>
        <w:numPr>
          <w:ilvl w:val="0"/>
          <w:numId w:val="14"/>
        </w:numPr>
        <w:autoSpaceDE w:val="0"/>
        <w:autoSpaceDN w:val="0"/>
        <w:adjustRightInd w:val="0"/>
        <w:rPr>
          <w:rFonts w:cs="Calibri"/>
          <w:color w:val="000000"/>
          <w:lang w:eastAsia="nl-NL"/>
        </w:rPr>
      </w:pPr>
      <w:r>
        <w:rPr>
          <w:rFonts w:cs="Calibri"/>
          <w:color w:val="000000"/>
          <w:lang w:eastAsia="nl-NL"/>
        </w:rPr>
        <w:t xml:space="preserve">Onderzoek </w:t>
      </w:r>
      <w:r w:rsidR="006423CA" w:rsidRPr="00715017">
        <w:rPr>
          <w:rFonts w:cs="Calibri"/>
          <w:color w:val="000000"/>
          <w:lang w:eastAsia="nl-NL"/>
        </w:rPr>
        <w:t xml:space="preserve">verbeteren voetgangersoversteek </w:t>
      </w:r>
    </w:p>
    <w:p w:rsidR="006423CA" w:rsidRDefault="006423CA" w:rsidP="006423CA">
      <w:pPr>
        <w:numPr>
          <w:ilvl w:val="0"/>
          <w:numId w:val="14"/>
        </w:numPr>
        <w:autoSpaceDE w:val="0"/>
        <w:autoSpaceDN w:val="0"/>
        <w:adjustRightInd w:val="0"/>
        <w:rPr>
          <w:rFonts w:cs="Calibri"/>
          <w:color w:val="000000"/>
          <w:lang w:eastAsia="nl-NL"/>
        </w:rPr>
      </w:pPr>
      <w:r w:rsidRPr="006423CA">
        <w:rPr>
          <w:rFonts w:cs="Calibri"/>
          <w:color w:val="000000"/>
          <w:lang w:eastAsia="nl-NL"/>
        </w:rPr>
        <w:t>Vervolgonderzoek naar ‘beleving’ rijsnelheid taxi’s</w:t>
      </w:r>
    </w:p>
    <w:p w:rsidR="00E43716" w:rsidRDefault="00E43716" w:rsidP="00E43716">
      <w:pPr>
        <w:autoSpaceDE w:val="0"/>
        <w:autoSpaceDN w:val="0"/>
        <w:adjustRightInd w:val="0"/>
        <w:rPr>
          <w:rFonts w:cs="Calibri"/>
          <w:color w:val="000000"/>
          <w:lang w:eastAsia="nl-NL"/>
        </w:rPr>
      </w:pPr>
      <w:r>
        <w:rPr>
          <w:rFonts w:cs="Calibri"/>
          <w:color w:val="000000"/>
          <w:lang w:eastAsia="nl-NL"/>
        </w:rPr>
        <w:t xml:space="preserve">De Fietsersbond adviseert om dit aan te vullen met </w:t>
      </w:r>
    </w:p>
    <w:p w:rsidR="00E43716" w:rsidRDefault="00E43716" w:rsidP="00E43716">
      <w:pPr>
        <w:numPr>
          <w:ilvl w:val="0"/>
          <w:numId w:val="17"/>
        </w:numPr>
        <w:autoSpaceDE w:val="0"/>
        <w:autoSpaceDN w:val="0"/>
        <w:adjustRightInd w:val="0"/>
        <w:rPr>
          <w:rFonts w:cs="Calibri"/>
          <w:color w:val="000000"/>
          <w:lang w:eastAsia="nl-NL"/>
        </w:rPr>
      </w:pPr>
      <w:r>
        <w:rPr>
          <w:rFonts w:cs="Calibri"/>
          <w:color w:val="000000"/>
          <w:lang w:eastAsia="nl-NL"/>
        </w:rPr>
        <w:t>Beperking autoverkeer door circulatiemaatregelen (zie toelichting)</w:t>
      </w:r>
    </w:p>
    <w:p w:rsidR="00E43716" w:rsidRDefault="00E43716" w:rsidP="00E43716">
      <w:pPr>
        <w:numPr>
          <w:ilvl w:val="0"/>
          <w:numId w:val="17"/>
        </w:numPr>
        <w:autoSpaceDE w:val="0"/>
        <w:autoSpaceDN w:val="0"/>
        <w:adjustRightInd w:val="0"/>
        <w:rPr>
          <w:rFonts w:cs="Calibri"/>
          <w:color w:val="000000"/>
          <w:lang w:eastAsia="nl-NL"/>
        </w:rPr>
      </w:pPr>
      <w:r>
        <w:rPr>
          <w:rFonts w:cs="Calibri"/>
          <w:color w:val="000000"/>
          <w:lang w:eastAsia="nl-NL"/>
        </w:rPr>
        <w:t>30 km/u regime uitbreiden naar tram en taxi (zie toelichting)</w:t>
      </w:r>
    </w:p>
    <w:p w:rsidR="009726D9" w:rsidRDefault="009726D9" w:rsidP="00E43716">
      <w:pPr>
        <w:numPr>
          <w:ilvl w:val="0"/>
          <w:numId w:val="17"/>
        </w:numPr>
        <w:autoSpaceDE w:val="0"/>
        <w:autoSpaceDN w:val="0"/>
        <w:adjustRightInd w:val="0"/>
        <w:rPr>
          <w:rFonts w:cs="Calibri"/>
          <w:color w:val="000000"/>
          <w:lang w:eastAsia="nl-NL"/>
        </w:rPr>
      </w:pPr>
      <w:proofErr w:type="spellStart"/>
      <w:r>
        <w:rPr>
          <w:rFonts w:cs="Calibri"/>
          <w:color w:val="000000"/>
          <w:lang w:eastAsia="nl-NL"/>
        </w:rPr>
        <w:t>Linksafslaande</w:t>
      </w:r>
      <w:proofErr w:type="spellEnd"/>
      <w:r>
        <w:rPr>
          <w:rFonts w:cs="Calibri"/>
          <w:color w:val="000000"/>
          <w:lang w:eastAsia="nl-NL"/>
        </w:rPr>
        <w:t xml:space="preserve"> fietsbewegingen van/naar de Roetersstraat veiliger maken</w:t>
      </w:r>
    </w:p>
    <w:p w:rsidR="00E43716" w:rsidRPr="006423CA" w:rsidRDefault="00E43716" w:rsidP="00E43716">
      <w:pPr>
        <w:autoSpaceDE w:val="0"/>
        <w:autoSpaceDN w:val="0"/>
        <w:adjustRightInd w:val="0"/>
        <w:rPr>
          <w:rFonts w:cs="Calibri"/>
          <w:color w:val="000000"/>
          <w:lang w:eastAsia="nl-NL"/>
        </w:rPr>
      </w:pPr>
    </w:p>
    <w:p w:rsidR="006423CA" w:rsidRDefault="00715017" w:rsidP="00715017">
      <w:pPr>
        <w:autoSpaceDE w:val="0"/>
        <w:autoSpaceDN w:val="0"/>
        <w:adjustRightInd w:val="0"/>
        <w:rPr>
          <w:rFonts w:cs="Calibri"/>
          <w:bCs/>
          <w:lang w:eastAsia="nl-NL"/>
        </w:rPr>
      </w:pPr>
      <w:r>
        <w:rPr>
          <w:rFonts w:cs="Calibri"/>
          <w:bCs/>
          <w:lang w:eastAsia="nl-NL"/>
        </w:rPr>
        <w:t>De Fietsstraat Sarphatistraat is opgezet als pilot met het idee om dit bij succes op de rest van de Binnenring uit te voeren. De Fietsersbond kan zich vinden in de conclusie dat eerst de randvoorwaarden helder gemaakt moeten worden, de aanvullende maatregelen uitgevoerd moet</w:t>
      </w:r>
      <w:r w:rsidR="00074468">
        <w:rPr>
          <w:rFonts w:cs="Calibri"/>
          <w:bCs/>
          <w:lang w:eastAsia="nl-NL"/>
        </w:rPr>
        <w:t>e</w:t>
      </w:r>
      <w:r>
        <w:rPr>
          <w:rFonts w:cs="Calibri"/>
          <w:bCs/>
          <w:lang w:eastAsia="nl-NL"/>
        </w:rPr>
        <w:t>n worden en vooral dat dit niet zomaar doorgetrokken kan worden naar andere tracédelen. De verbetering van de Binnenring zal per tracédeel bekeken moeten worden.</w:t>
      </w:r>
    </w:p>
    <w:p w:rsidR="007A1005" w:rsidRDefault="007A1005" w:rsidP="00715017">
      <w:pPr>
        <w:autoSpaceDE w:val="0"/>
        <w:autoSpaceDN w:val="0"/>
        <w:adjustRightInd w:val="0"/>
        <w:rPr>
          <w:rFonts w:cs="Calibri"/>
          <w:lang w:eastAsia="nl-NL"/>
        </w:rPr>
      </w:pPr>
      <w:r>
        <w:rPr>
          <w:rFonts w:cs="Calibri"/>
          <w:bCs/>
          <w:lang w:eastAsia="nl-NL"/>
        </w:rPr>
        <w:t>Dit deel van de Sarphatistraat is niet vergelijkbaar met de rest van de binnenring. Van belang daarbij  is dat hier eigenlijk geen sprake was van een knelpunt.</w:t>
      </w:r>
    </w:p>
    <w:p w:rsidR="00391364" w:rsidRDefault="00391364" w:rsidP="0021139D">
      <w:pPr>
        <w:autoSpaceDE w:val="0"/>
        <w:autoSpaceDN w:val="0"/>
        <w:adjustRightInd w:val="0"/>
        <w:rPr>
          <w:rFonts w:cs="Calibri"/>
          <w:lang w:eastAsia="nl-NL"/>
        </w:rPr>
      </w:pPr>
    </w:p>
    <w:p w:rsidR="00074468" w:rsidRDefault="006423CA" w:rsidP="0021139D">
      <w:pPr>
        <w:autoSpaceDE w:val="0"/>
        <w:autoSpaceDN w:val="0"/>
        <w:adjustRightInd w:val="0"/>
        <w:rPr>
          <w:rFonts w:cs="Calibri"/>
          <w:lang w:eastAsia="nl-NL"/>
        </w:rPr>
      </w:pPr>
      <w:r>
        <w:rPr>
          <w:rFonts w:cs="Calibri"/>
          <w:lang w:eastAsia="nl-NL"/>
        </w:rPr>
        <w:t xml:space="preserve">Om randvoorwaarden en aanvullende maatregelen vast te stellen is inzicht nodig in de </w:t>
      </w:r>
      <w:r w:rsidR="0021139D" w:rsidRPr="0021139D">
        <w:rPr>
          <w:rFonts w:cs="Calibri"/>
          <w:lang w:eastAsia="nl-NL"/>
        </w:rPr>
        <w:t>volledige resultaten van de metingen</w:t>
      </w:r>
      <w:r>
        <w:rPr>
          <w:rFonts w:cs="Calibri"/>
          <w:lang w:eastAsia="nl-NL"/>
        </w:rPr>
        <w:t xml:space="preserve">, die </w:t>
      </w:r>
      <w:r w:rsidR="0021139D" w:rsidRPr="0021139D">
        <w:rPr>
          <w:rFonts w:cs="Calibri"/>
          <w:lang w:eastAsia="nl-NL"/>
        </w:rPr>
        <w:t xml:space="preserve"> zijn te vinden in de rapportages</w:t>
      </w:r>
      <w:r w:rsidR="00074468">
        <w:rPr>
          <w:rFonts w:cs="Calibri"/>
          <w:lang w:eastAsia="nl-NL"/>
        </w:rPr>
        <w:t xml:space="preserve"> van de uitgebreide verkeersonderzoeken die gebruikt zijn voor de evaluatie. Bestudering daarvan levert de volgende nuanceringen op:</w:t>
      </w:r>
    </w:p>
    <w:p w:rsidR="0021139D" w:rsidRDefault="006423CA" w:rsidP="00C21D99">
      <w:pPr>
        <w:numPr>
          <w:ilvl w:val="0"/>
          <w:numId w:val="16"/>
        </w:numPr>
        <w:rPr>
          <w:rFonts w:cs="Calibri"/>
        </w:rPr>
      </w:pPr>
      <w:r>
        <w:rPr>
          <w:rFonts w:cs="Calibri"/>
        </w:rPr>
        <w:t xml:space="preserve">Wat </w:t>
      </w:r>
      <w:r w:rsidR="009726D9">
        <w:rPr>
          <w:rFonts w:cs="Calibri"/>
        </w:rPr>
        <w:t xml:space="preserve"> zowel in de samenvattende als in de deelrapportages ontbreekt zijn etmaalcijfers en</w:t>
      </w:r>
      <w:r w:rsidR="00C21D99">
        <w:rPr>
          <w:rFonts w:cs="Calibri"/>
        </w:rPr>
        <w:t xml:space="preserve"> snelheidsgegevens </w:t>
      </w:r>
      <w:r>
        <w:rPr>
          <w:rFonts w:cs="Calibri"/>
        </w:rPr>
        <w:t>voor</w:t>
      </w:r>
      <w:r w:rsidR="00C21D99">
        <w:rPr>
          <w:rFonts w:cs="Calibri"/>
        </w:rPr>
        <w:t xml:space="preserve"> het autoverkeer op de Sarphati</w:t>
      </w:r>
      <w:r>
        <w:rPr>
          <w:rFonts w:cs="Calibri"/>
        </w:rPr>
        <w:t>straat tussen Roetersstraat en Weesperplein</w:t>
      </w:r>
      <w:r w:rsidR="009726D9">
        <w:rPr>
          <w:rFonts w:cs="Calibri"/>
        </w:rPr>
        <w:t>.</w:t>
      </w:r>
      <w:r w:rsidR="00EE3F0C">
        <w:rPr>
          <w:rFonts w:cs="Calibri"/>
        </w:rPr>
        <w:t xml:space="preserve"> Uit de </w:t>
      </w:r>
      <w:r w:rsidR="009726D9">
        <w:rPr>
          <w:rFonts w:cs="Calibri"/>
        </w:rPr>
        <w:t xml:space="preserve">kruispunttellingen blijkt dat </w:t>
      </w:r>
      <w:r w:rsidR="00EE3F0C">
        <w:rPr>
          <w:rFonts w:cs="Calibri"/>
        </w:rPr>
        <w:t>tussen Roetersstraat en Weesperplein in de ochtendspits 41% meer motorvoertuigen rijdt dan op het voorafgaande stuk Sarphatistraat.</w:t>
      </w:r>
      <w:r>
        <w:rPr>
          <w:rFonts w:cs="Calibri"/>
        </w:rPr>
        <w:t xml:space="preserve"> Hier is s</w:t>
      </w:r>
      <w:r w:rsidR="00074468">
        <w:rPr>
          <w:rFonts w:cs="Calibri"/>
        </w:rPr>
        <w:t>prake van sluipverkeer vanaf de</w:t>
      </w:r>
      <w:r>
        <w:rPr>
          <w:rFonts w:cs="Calibri"/>
        </w:rPr>
        <w:t xml:space="preserve"> Anne Frankstraat (IJtunnel)</w:t>
      </w:r>
      <w:r w:rsidR="002B60F0">
        <w:rPr>
          <w:rFonts w:cs="Calibri"/>
        </w:rPr>
        <w:t xml:space="preserve"> via de Roetersstraat</w:t>
      </w:r>
      <w:r w:rsidR="00074468">
        <w:rPr>
          <w:rFonts w:cs="Calibri"/>
        </w:rPr>
        <w:t xml:space="preserve"> (om files bij het Mr. Visserplein te omzeilen)</w:t>
      </w:r>
      <w:r w:rsidR="00C21D99">
        <w:rPr>
          <w:rFonts w:cs="Calibri"/>
        </w:rPr>
        <w:t>;</w:t>
      </w:r>
    </w:p>
    <w:p w:rsidR="00C21D99" w:rsidRDefault="00074468" w:rsidP="00C21D99">
      <w:pPr>
        <w:numPr>
          <w:ilvl w:val="0"/>
          <w:numId w:val="16"/>
        </w:numPr>
        <w:rPr>
          <w:rFonts w:cs="Calibri"/>
        </w:rPr>
      </w:pPr>
      <w:r>
        <w:rPr>
          <w:rFonts w:cs="Calibri"/>
        </w:rPr>
        <w:t>Noemen van de g</w:t>
      </w:r>
      <w:r w:rsidR="00C21D99">
        <w:rPr>
          <w:rFonts w:cs="Calibri"/>
        </w:rPr>
        <w:t>emiddelde snelheid is niet voldoende; het gaat ook om de spreiding naar snelheidsklassen</w:t>
      </w:r>
      <w:r w:rsidR="003363CE">
        <w:rPr>
          <w:rFonts w:cs="Calibri"/>
        </w:rPr>
        <w:t xml:space="preserve">. Tussen 12:00 en 15:00 uur rijdt 15-17 % op de rijbaan harder dan 35 km/u en is de maximum gemeten snelheid 55 km/u </w:t>
      </w:r>
      <w:r w:rsidR="00C21D99">
        <w:rPr>
          <w:rFonts w:cs="Calibri"/>
        </w:rPr>
        <w:t>;</w:t>
      </w:r>
    </w:p>
    <w:p w:rsidR="00C21D99" w:rsidRDefault="00C21D99" w:rsidP="00C21D99">
      <w:pPr>
        <w:numPr>
          <w:ilvl w:val="0"/>
          <w:numId w:val="16"/>
        </w:numPr>
        <w:rPr>
          <w:rFonts w:cs="Calibri"/>
        </w:rPr>
      </w:pPr>
      <w:r>
        <w:rPr>
          <w:rFonts w:cs="Calibri"/>
        </w:rPr>
        <w:t>De vermindering van het autoverkeer met 2 % is marginaal;</w:t>
      </w:r>
    </w:p>
    <w:p w:rsidR="00C21D99" w:rsidRPr="0021139D" w:rsidRDefault="00C21D99" w:rsidP="00C21D99">
      <w:pPr>
        <w:numPr>
          <w:ilvl w:val="0"/>
          <w:numId w:val="16"/>
        </w:numPr>
        <w:rPr>
          <w:rFonts w:cs="Calibri"/>
        </w:rPr>
      </w:pPr>
      <w:r>
        <w:rPr>
          <w:rFonts w:cs="Calibri"/>
        </w:rPr>
        <w:t xml:space="preserve">De toename van het aantal fietsers heeft ook te maken met toename aantal studenten op </w:t>
      </w:r>
      <w:proofErr w:type="spellStart"/>
      <w:r>
        <w:rPr>
          <w:rFonts w:cs="Calibri"/>
        </w:rPr>
        <w:t>Roeterseiland</w:t>
      </w:r>
      <w:proofErr w:type="spellEnd"/>
      <w:r>
        <w:rPr>
          <w:rFonts w:cs="Calibri"/>
        </w:rPr>
        <w:t xml:space="preserve"> en </w:t>
      </w:r>
      <w:proofErr w:type="spellStart"/>
      <w:r>
        <w:rPr>
          <w:rFonts w:cs="Calibri"/>
        </w:rPr>
        <w:t>HvA</w:t>
      </w:r>
      <w:proofErr w:type="spellEnd"/>
      <w:r w:rsidR="00EE3F0C">
        <w:rPr>
          <w:rFonts w:cs="Calibri"/>
        </w:rPr>
        <w:t>. Opvallend is dat het aantal fietsers op de Mauritskade ook licht is toegenomen</w:t>
      </w:r>
      <w:r>
        <w:rPr>
          <w:rFonts w:cs="Calibri"/>
        </w:rPr>
        <w:t>;</w:t>
      </w:r>
    </w:p>
    <w:p w:rsidR="00A41F66" w:rsidRDefault="00A41F66" w:rsidP="00A41F66">
      <w:r w:rsidRPr="00A41F66">
        <w:rPr>
          <w:u w:val="single"/>
        </w:rPr>
        <w:t>Toelichting noodzaak circulatiemaatregelen auto:</w:t>
      </w:r>
      <w:r w:rsidRPr="00A41F66">
        <w:rPr>
          <w:u w:val="single"/>
        </w:rPr>
        <w:br/>
      </w:r>
      <w:r w:rsidR="00C21D99">
        <w:t xml:space="preserve">Het aantal motorvoertuigen is niet voor alle wegvakken gegeven, maar het aantal motorvoertuigen </w:t>
      </w:r>
      <w:r w:rsidR="00C21D99">
        <w:lastRenderedPageBreak/>
        <w:t>tussen Roet</w:t>
      </w:r>
      <w:r w:rsidR="005126C1">
        <w:t>ers</w:t>
      </w:r>
      <w:r w:rsidR="00C21D99">
        <w:t xml:space="preserve">straat en Spinozastraat </w:t>
      </w:r>
      <w:r w:rsidR="00EE3F0C">
        <w:t xml:space="preserve">is </w:t>
      </w:r>
      <w:r w:rsidR="005126C1">
        <w:t>4.</w:t>
      </w:r>
      <w:r w:rsidR="00C21D99">
        <w:t>868</w:t>
      </w:r>
      <w:r w:rsidR="005126C1">
        <w:t xml:space="preserve"> </w:t>
      </w:r>
      <w:r w:rsidR="00C21D99">
        <w:t>per etmaal</w:t>
      </w:r>
      <w:r w:rsidR="00EE3F0C">
        <w:t>. Het autoverkeer oost-west is</w:t>
      </w:r>
      <w:r>
        <w:t xml:space="preserve"> hier </w:t>
      </w:r>
      <w:r w:rsidR="00EE3F0C">
        <w:t>2 à 3 keer meer dan west-oost</w:t>
      </w:r>
      <w:r>
        <w:t>, zo blijkt uit de kruispunttellingen</w:t>
      </w:r>
      <w:r w:rsidR="00EE3F0C">
        <w:t xml:space="preserve">. Daarmee komt </w:t>
      </w:r>
      <w:r>
        <w:t xml:space="preserve">de fietsstraat oost-west ver boven </w:t>
      </w:r>
      <w:r w:rsidR="00C21D99">
        <w:t>de maximumnorm van 2</w:t>
      </w:r>
      <w:r>
        <w:t xml:space="preserve">.500 </w:t>
      </w:r>
      <w:proofErr w:type="spellStart"/>
      <w:r>
        <w:t>mvt</w:t>
      </w:r>
      <w:proofErr w:type="spellEnd"/>
      <w:r>
        <w:t>/etmaal die in de CVC-le</w:t>
      </w:r>
      <w:r w:rsidR="00C21D99">
        <w:t xml:space="preserve">idraad wordt genoemd voor fietsstraten. </w:t>
      </w:r>
      <w:r>
        <w:t xml:space="preserve">De Fietsersbond adviseert in zijn inspraakreactie op het Beleidskader Verkeersnetten overigens dat 2.000 </w:t>
      </w:r>
      <w:proofErr w:type="spellStart"/>
      <w:r>
        <w:t>mvt</w:t>
      </w:r>
      <w:proofErr w:type="spellEnd"/>
      <w:r>
        <w:t>/etmaal de maximumnorm zou moeten zijn voor fietsstraten.</w:t>
      </w:r>
    </w:p>
    <w:p w:rsidR="00074468" w:rsidRDefault="00C21D99" w:rsidP="00EF4909">
      <w:r>
        <w:t>Zeven procent van de fietsers voelt zich onveilig</w:t>
      </w:r>
      <w:r w:rsidR="005126C1">
        <w:t xml:space="preserve">, 11% ziet geen verschil in veiligheid </w:t>
      </w:r>
      <w:r>
        <w:t xml:space="preserve"> </w:t>
      </w:r>
      <w:r w:rsidR="005126C1">
        <w:t xml:space="preserve">en er wordt geklaagd over het gedrag van automobilisten. </w:t>
      </w:r>
      <w:r w:rsidR="00A41F66">
        <w:t>Ook dit is voor d</w:t>
      </w:r>
      <w:r w:rsidR="005126C1">
        <w:t xml:space="preserve">e Fietsersbond </w:t>
      </w:r>
      <w:r w:rsidR="00A41F66">
        <w:t>reden</w:t>
      </w:r>
      <w:r w:rsidR="00391364">
        <w:t xml:space="preserve"> om</w:t>
      </w:r>
      <w:r w:rsidR="005126C1">
        <w:t xml:space="preserve"> beperking van het autoverkeer door circulatiemaatregelen</w:t>
      </w:r>
      <w:r w:rsidR="00074468">
        <w:t xml:space="preserve"> te bepleiten</w:t>
      </w:r>
      <w:r w:rsidR="005126C1">
        <w:t xml:space="preserve">. </w:t>
      </w:r>
      <w:r w:rsidR="00391364">
        <w:br/>
      </w:r>
    </w:p>
    <w:p w:rsidR="00391364" w:rsidRDefault="00391364" w:rsidP="00EF4909">
      <w:r>
        <w:t xml:space="preserve">Onveiligheid is er vooral bij passerende vrachtauto’s en </w:t>
      </w:r>
      <w:proofErr w:type="spellStart"/>
      <w:r>
        <w:t>linksafslaande</w:t>
      </w:r>
      <w:proofErr w:type="spellEnd"/>
      <w:r>
        <w:t xml:space="preserve"> fietsbewegingen, waarbij de fietsers te maken hebben met achteroprijdend fietsverkeer en snel rijdend taxiverkeer op de trambaan. Verbeteringen zijn met name nodig bij fietsverkeer komend van het Weesperplein dat </w:t>
      </w:r>
      <w:proofErr w:type="spellStart"/>
      <w:r>
        <w:t>linksafslaat</w:t>
      </w:r>
      <w:proofErr w:type="spellEnd"/>
      <w:r>
        <w:t xml:space="preserve"> de Roetersstraat in. Mogelijke verbeteringen zijn een </w:t>
      </w:r>
      <w:proofErr w:type="spellStart"/>
      <w:r>
        <w:t>linksafvak</w:t>
      </w:r>
      <w:proofErr w:type="spellEnd"/>
      <w:r>
        <w:t xml:space="preserve"> voor fietsers en noppen op de trambaan om de snelheid van taxi’s af te remmen.</w:t>
      </w:r>
    </w:p>
    <w:p w:rsidR="00C21D99" w:rsidRDefault="00A41F66" w:rsidP="00EF4909">
      <w:r>
        <w:br/>
      </w:r>
      <w:r w:rsidR="005126C1">
        <w:t xml:space="preserve">Verder adviseert de Fietsersbond om het 30 km-regime uit te breiden naar tram en taxi. Uit de metingen blijkt dat de tram nauwelijks harder gaat dan 30 km/u, maar ook dat de taxi’s veel harder gaan. </w:t>
      </w:r>
    </w:p>
    <w:p w:rsidR="00475306" w:rsidRDefault="00475306" w:rsidP="00EF4909">
      <w:r>
        <w:t xml:space="preserve">Op termijn is de beste oplossing om de trambaan te versmallen van 8 m naar 5.90 m en de vrijkomende ruimte toe te voegen aan de fietsstraat. Taxi’s gaan dan naar de (bredere) rijbaan en moeten zich houden aan het 30 km/u regime. Als blijkt dat ze zich daar niet aan houden kan </w:t>
      </w:r>
      <w:r w:rsidR="00074468">
        <w:t>cameratoezicht</w:t>
      </w:r>
      <w:r>
        <w:t xml:space="preserve"> worden toegepast.</w:t>
      </w:r>
    </w:p>
    <w:p w:rsidR="00A41F66" w:rsidRDefault="00A41F66" w:rsidP="00EF4909"/>
    <w:p w:rsidR="005126C1" w:rsidRDefault="00074468" w:rsidP="00EF4909">
      <w:r>
        <w:t xml:space="preserve">De Fietsersbond ondersteunt de </w:t>
      </w:r>
      <w:r w:rsidR="00A905F8">
        <w:t>suggestie om de 30 km aandui</w:t>
      </w:r>
      <w:r w:rsidR="005126C1">
        <w:t xml:space="preserve">ding op het wegdek een paar keer te herhalen. De borden </w:t>
      </w:r>
      <w:r w:rsidR="00A41F66">
        <w:t>‘</w:t>
      </w:r>
      <w:r w:rsidR="005126C1">
        <w:t>Fie</w:t>
      </w:r>
      <w:bookmarkStart w:id="0" w:name="_GoBack"/>
      <w:bookmarkEnd w:id="0"/>
      <w:r w:rsidR="005126C1">
        <w:t>tsstraat</w:t>
      </w:r>
      <w:r w:rsidR="00A41F66">
        <w:t>’</w:t>
      </w:r>
      <w:r w:rsidR="005126C1">
        <w:t xml:space="preserve"> zijn zo klein en hangen zo hoog, dat ze door de automobili</w:t>
      </w:r>
      <w:r w:rsidR="00A905F8">
        <w:t>st</w:t>
      </w:r>
      <w:r w:rsidR="005126C1">
        <w:t>en niet waargenomen worden.</w:t>
      </w:r>
    </w:p>
    <w:p w:rsidR="00415C9A" w:rsidRDefault="00415C9A" w:rsidP="00EF4909"/>
    <w:sectPr w:rsidR="00415C9A" w:rsidSect="001B1D4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E2" w:rsidRDefault="009D02E2" w:rsidP="001B1D47">
      <w:r>
        <w:separator/>
      </w:r>
    </w:p>
  </w:endnote>
  <w:endnote w:type="continuationSeparator" w:id="0">
    <w:p w:rsidR="009D02E2" w:rsidRDefault="009D02E2" w:rsidP="001B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E2" w:rsidRDefault="009D02E2" w:rsidP="001B1D47">
      <w:r>
        <w:separator/>
      </w:r>
    </w:p>
  </w:footnote>
  <w:footnote w:type="continuationSeparator" w:id="0">
    <w:p w:rsidR="009D02E2" w:rsidRDefault="009D02E2" w:rsidP="001B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47" w:rsidRDefault="00110C6A">
    <w:pPr>
      <w:pStyle w:val="Koptekst"/>
      <w:jc w:val="center"/>
    </w:pPr>
    <w:r>
      <w:fldChar w:fldCharType="begin"/>
    </w:r>
    <w:r w:rsidR="001B1D47">
      <w:instrText>PAGE   \* MERGEFORMAT</w:instrText>
    </w:r>
    <w:r>
      <w:fldChar w:fldCharType="separate"/>
    </w:r>
    <w:r w:rsidR="00107927">
      <w:rPr>
        <w:noProof/>
      </w:rPr>
      <w:t>2</w:t>
    </w:r>
    <w:r>
      <w:fldChar w:fldCharType="end"/>
    </w:r>
  </w:p>
  <w:p w:rsidR="001B1D47" w:rsidRDefault="001B1D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6512"/>
    <w:multiLevelType w:val="hybridMultilevel"/>
    <w:tmpl w:val="582E6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7C12F1"/>
    <w:multiLevelType w:val="hybridMultilevel"/>
    <w:tmpl w:val="3AE24D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40166D"/>
    <w:multiLevelType w:val="hybridMultilevel"/>
    <w:tmpl w:val="2BB071C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433813"/>
    <w:multiLevelType w:val="hybridMultilevel"/>
    <w:tmpl w:val="DB8AD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1A37E4"/>
    <w:multiLevelType w:val="hybridMultilevel"/>
    <w:tmpl w:val="57168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24475E"/>
    <w:multiLevelType w:val="hybridMultilevel"/>
    <w:tmpl w:val="55786DB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B04AB2"/>
    <w:multiLevelType w:val="hybridMultilevel"/>
    <w:tmpl w:val="C970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BE675B"/>
    <w:multiLevelType w:val="hybridMultilevel"/>
    <w:tmpl w:val="BA34E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243C9E"/>
    <w:multiLevelType w:val="hybridMultilevel"/>
    <w:tmpl w:val="92962D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469872E2"/>
    <w:multiLevelType w:val="hybridMultilevel"/>
    <w:tmpl w:val="170A1B1C"/>
    <w:lvl w:ilvl="0" w:tplc="1B2EF476">
      <w:numFmt w:val="bullet"/>
      <w:lvlText w:val="•"/>
      <w:lvlJc w:val="left"/>
      <w:pPr>
        <w:ind w:left="915" w:hanging="555"/>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C33FDA"/>
    <w:multiLevelType w:val="hybridMultilevel"/>
    <w:tmpl w:val="F676A540"/>
    <w:lvl w:ilvl="0" w:tplc="D46010AC">
      <w:start w:val="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D3177E3"/>
    <w:multiLevelType w:val="hybridMultilevel"/>
    <w:tmpl w:val="3EAA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FA541A"/>
    <w:multiLevelType w:val="hybridMultilevel"/>
    <w:tmpl w:val="6BD895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18A1473"/>
    <w:multiLevelType w:val="hybridMultilevel"/>
    <w:tmpl w:val="B9FA5D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2"/>
  </w:num>
  <w:num w:numId="7">
    <w:abstractNumId w:val="10"/>
  </w:num>
  <w:num w:numId="8">
    <w:abstractNumId w:val="2"/>
  </w:num>
  <w:num w:numId="9">
    <w:abstractNumId w:val="1"/>
  </w:num>
  <w:num w:numId="10">
    <w:abstractNumId w:val="6"/>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87"/>
    <w:rsid w:val="00032451"/>
    <w:rsid w:val="000336D3"/>
    <w:rsid w:val="00053C15"/>
    <w:rsid w:val="0005468E"/>
    <w:rsid w:val="0005651E"/>
    <w:rsid w:val="000579A0"/>
    <w:rsid w:val="00074468"/>
    <w:rsid w:val="00081371"/>
    <w:rsid w:val="000C73BA"/>
    <w:rsid w:val="001013C6"/>
    <w:rsid w:val="0010286C"/>
    <w:rsid w:val="00107927"/>
    <w:rsid w:val="00110C6A"/>
    <w:rsid w:val="00110E2A"/>
    <w:rsid w:val="001120B1"/>
    <w:rsid w:val="00112651"/>
    <w:rsid w:val="001169FA"/>
    <w:rsid w:val="00125506"/>
    <w:rsid w:val="00152EBF"/>
    <w:rsid w:val="00156EB2"/>
    <w:rsid w:val="00172A26"/>
    <w:rsid w:val="00174829"/>
    <w:rsid w:val="0018751E"/>
    <w:rsid w:val="001909FA"/>
    <w:rsid w:val="00194121"/>
    <w:rsid w:val="001B1AF6"/>
    <w:rsid w:val="001B1D47"/>
    <w:rsid w:val="001C1A39"/>
    <w:rsid w:val="001C2665"/>
    <w:rsid w:val="001D1717"/>
    <w:rsid w:val="001E51BC"/>
    <w:rsid w:val="001F4EF1"/>
    <w:rsid w:val="0021139D"/>
    <w:rsid w:val="002252DF"/>
    <w:rsid w:val="00237822"/>
    <w:rsid w:val="002749E7"/>
    <w:rsid w:val="002774F2"/>
    <w:rsid w:val="002817AD"/>
    <w:rsid w:val="002B60F0"/>
    <w:rsid w:val="002C53B5"/>
    <w:rsid w:val="002E24C9"/>
    <w:rsid w:val="00317B8A"/>
    <w:rsid w:val="003335B8"/>
    <w:rsid w:val="003363CE"/>
    <w:rsid w:val="00357AFC"/>
    <w:rsid w:val="00361EC8"/>
    <w:rsid w:val="00391364"/>
    <w:rsid w:val="003A619A"/>
    <w:rsid w:val="00415C9A"/>
    <w:rsid w:val="00431F24"/>
    <w:rsid w:val="00443B19"/>
    <w:rsid w:val="00450883"/>
    <w:rsid w:val="00455A0C"/>
    <w:rsid w:val="00466A20"/>
    <w:rsid w:val="0047178E"/>
    <w:rsid w:val="00474CBE"/>
    <w:rsid w:val="00475306"/>
    <w:rsid w:val="0048347E"/>
    <w:rsid w:val="004A3B75"/>
    <w:rsid w:val="004A760F"/>
    <w:rsid w:val="004A7EBF"/>
    <w:rsid w:val="004B0262"/>
    <w:rsid w:val="004B6667"/>
    <w:rsid w:val="004E1214"/>
    <w:rsid w:val="004E7C60"/>
    <w:rsid w:val="005126C1"/>
    <w:rsid w:val="005468B3"/>
    <w:rsid w:val="005773A3"/>
    <w:rsid w:val="00591648"/>
    <w:rsid w:val="005A205B"/>
    <w:rsid w:val="005A6A40"/>
    <w:rsid w:val="005A6A87"/>
    <w:rsid w:val="005B04BA"/>
    <w:rsid w:val="005C0CBD"/>
    <w:rsid w:val="005C7E23"/>
    <w:rsid w:val="005D430D"/>
    <w:rsid w:val="005F19BE"/>
    <w:rsid w:val="00616A1E"/>
    <w:rsid w:val="00621456"/>
    <w:rsid w:val="006372C6"/>
    <w:rsid w:val="006423CA"/>
    <w:rsid w:val="006430DD"/>
    <w:rsid w:val="00652A9A"/>
    <w:rsid w:val="00657F9B"/>
    <w:rsid w:val="00672FB9"/>
    <w:rsid w:val="006751EC"/>
    <w:rsid w:val="0068186B"/>
    <w:rsid w:val="00683E78"/>
    <w:rsid w:val="006A5170"/>
    <w:rsid w:val="006B0C2C"/>
    <w:rsid w:val="006B2D19"/>
    <w:rsid w:val="006D4472"/>
    <w:rsid w:val="006E6D04"/>
    <w:rsid w:val="00715017"/>
    <w:rsid w:val="00727ECA"/>
    <w:rsid w:val="00737CA8"/>
    <w:rsid w:val="007732DA"/>
    <w:rsid w:val="007834D4"/>
    <w:rsid w:val="00784A58"/>
    <w:rsid w:val="00796BCC"/>
    <w:rsid w:val="007A1005"/>
    <w:rsid w:val="007A1BC5"/>
    <w:rsid w:val="007B031E"/>
    <w:rsid w:val="007C4616"/>
    <w:rsid w:val="007D3706"/>
    <w:rsid w:val="008304D6"/>
    <w:rsid w:val="00845BC2"/>
    <w:rsid w:val="00864CEB"/>
    <w:rsid w:val="008728AA"/>
    <w:rsid w:val="00874F8F"/>
    <w:rsid w:val="008872FF"/>
    <w:rsid w:val="00891C0D"/>
    <w:rsid w:val="008F63F5"/>
    <w:rsid w:val="00921F71"/>
    <w:rsid w:val="00922514"/>
    <w:rsid w:val="00932B30"/>
    <w:rsid w:val="009603A1"/>
    <w:rsid w:val="0096160E"/>
    <w:rsid w:val="00963BEA"/>
    <w:rsid w:val="009726D9"/>
    <w:rsid w:val="00983CBF"/>
    <w:rsid w:val="009842B8"/>
    <w:rsid w:val="009C179C"/>
    <w:rsid w:val="009D02E2"/>
    <w:rsid w:val="009D488C"/>
    <w:rsid w:val="009E0EBB"/>
    <w:rsid w:val="00A017DE"/>
    <w:rsid w:val="00A252AA"/>
    <w:rsid w:val="00A32034"/>
    <w:rsid w:val="00A3423F"/>
    <w:rsid w:val="00A3431F"/>
    <w:rsid w:val="00A410D4"/>
    <w:rsid w:val="00A41F66"/>
    <w:rsid w:val="00A431C0"/>
    <w:rsid w:val="00A50E27"/>
    <w:rsid w:val="00A60D14"/>
    <w:rsid w:val="00A61354"/>
    <w:rsid w:val="00A66CC4"/>
    <w:rsid w:val="00A73329"/>
    <w:rsid w:val="00A748EA"/>
    <w:rsid w:val="00A905F8"/>
    <w:rsid w:val="00A91D80"/>
    <w:rsid w:val="00A96B48"/>
    <w:rsid w:val="00AA1A6D"/>
    <w:rsid w:val="00AA322E"/>
    <w:rsid w:val="00AC42C1"/>
    <w:rsid w:val="00AE1CAB"/>
    <w:rsid w:val="00AF2EBD"/>
    <w:rsid w:val="00B125AF"/>
    <w:rsid w:val="00B30C66"/>
    <w:rsid w:val="00B457D1"/>
    <w:rsid w:val="00B54453"/>
    <w:rsid w:val="00B54EC9"/>
    <w:rsid w:val="00B63FBB"/>
    <w:rsid w:val="00B75AE7"/>
    <w:rsid w:val="00B76290"/>
    <w:rsid w:val="00B94586"/>
    <w:rsid w:val="00B968A8"/>
    <w:rsid w:val="00BA0317"/>
    <w:rsid w:val="00BA615A"/>
    <w:rsid w:val="00BC0931"/>
    <w:rsid w:val="00BE1B29"/>
    <w:rsid w:val="00BE2109"/>
    <w:rsid w:val="00C00C10"/>
    <w:rsid w:val="00C1377E"/>
    <w:rsid w:val="00C20984"/>
    <w:rsid w:val="00C21D99"/>
    <w:rsid w:val="00C24E9C"/>
    <w:rsid w:val="00C305FB"/>
    <w:rsid w:val="00C31E73"/>
    <w:rsid w:val="00C335D8"/>
    <w:rsid w:val="00C669A5"/>
    <w:rsid w:val="00C67F9E"/>
    <w:rsid w:val="00C96082"/>
    <w:rsid w:val="00CB0DC8"/>
    <w:rsid w:val="00CB2F0C"/>
    <w:rsid w:val="00CC5423"/>
    <w:rsid w:val="00CC6309"/>
    <w:rsid w:val="00CC7BDC"/>
    <w:rsid w:val="00CE2028"/>
    <w:rsid w:val="00CF3BAA"/>
    <w:rsid w:val="00D01B67"/>
    <w:rsid w:val="00D1696D"/>
    <w:rsid w:val="00D2315C"/>
    <w:rsid w:val="00D23710"/>
    <w:rsid w:val="00D6087D"/>
    <w:rsid w:val="00D70CA7"/>
    <w:rsid w:val="00D84333"/>
    <w:rsid w:val="00DA1DA8"/>
    <w:rsid w:val="00DB2635"/>
    <w:rsid w:val="00DB35EA"/>
    <w:rsid w:val="00DD0291"/>
    <w:rsid w:val="00DE005A"/>
    <w:rsid w:val="00DE5188"/>
    <w:rsid w:val="00DF71AB"/>
    <w:rsid w:val="00E0125A"/>
    <w:rsid w:val="00E03C5A"/>
    <w:rsid w:val="00E03CC9"/>
    <w:rsid w:val="00E04422"/>
    <w:rsid w:val="00E418EA"/>
    <w:rsid w:val="00E4305D"/>
    <w:rsid w:val="00E43716"/>
    <w:rsid w:val="00E53716"/>
    <w:rsid w:val="00E60718"/>
    <w:rsid w:val="00E61B70"/>
    <w:rsid w:val="00E81726"/>
    <w:rsid w:val="00EB1091"/>
    <w:rsid w:val="00EB62B1"/>
    <w:rsid w:val="00EC2B75"/>
    <w:rsid w:val="00ED06CE"/>
    <w:rsid w:val="00EE3F0C"/>
    <w:rsid w:val="00EF3709"/>
    <w:rsid w:val="00EF4909"/>
    <w:rsid w:val="00EF5DED"/>
    <w:rsid w:val="00F31264"/>
    <w:rsid w:val="00F4517C"/>
    <w:rsid w:val="00F669FF"/>
    <w:rsid w:val="00F91125"/>
    <w:rsid w:val="00FA61AB"/>
    <w:rsid w:val="00FD1570"/>
    <w:rsid w:val="00FE6C7A"/>
    <w:rsid w:val="00FF7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6527-15FB-477A-8B58-6D5A86C3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A87"/>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rPr>
      <w:rFonts w:eastAsia="Times New Roman"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character" w:styleId="Hyperlink">
    <w:name w:val="Hyperlink"/>
    <w:basedOn w:val="Standaardalinea-lettertype"/>
    <w:uiPriority w:val="99"/>
    <w:unhideWhenUsed/>
    <w:rsid w:val="005A6A87"/>
    <w:rPr>
      <w:color w:val="0563C1"/>
      <w:u w:val="single"/>
    </w:rPr>
  </w:style>
  <w:style w:type="paragraph" w:styleId="Lijstalinea">
    <w:name w:val="List Paragraph"/>
    <w:basedOn w:val="Standaard"/>
    <w:uiPriority w:val="34"/>
    <w:qFormat/>
    <w:rsid w:val="005A6A87"/>
    <w:pPr>
      <w:ind w:left="720"/>
    </w:pPr>
  </w:style>
  <w:style w:type="paragraph" w:styleId="Normaalweb">
    <w:name w:val="Normal (Web)"/>
    <w:basedOn w:val="Standaard"/>
    <w:uiPriority w:val="99"/>
    <w:semiHidden/>
    <w:unhideWhenUsed/>
    <w:rsid w:val="005A6A40"/>
    <w:pPr>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CC5423"/>
    <w:rPr>
      <w:color w:val="954F72"/>
      <w:u w:val="single"/>
    </w:rPr>
  </w:style>
  <w:style w:type="paragraph" w:styleId="Koptekst">
    <w:name w:val="header"/>
    <w:basedOn w:val="Standaard"/>
    <w:link w:val="KoptekstChar"/>
    <w:uiPriority w:val="99"/>
    <w:unhideWhenUsed/>
    <w:rsid w:val="001B1D47"/>
    <w:pPr>
      <w:tabs>
        <w:tab w:val="center" w:pos="4536"/>
        <w:tab w:val="right" w:pos="9072"/>
      </w:tabs>
    </w:pPr>
  </w:style>
  <w:style w:type="character" w:customStyle="1" w:styleId="KoptekstChar">
    <w:name w:val="Koptekst Char"/>
    <w:basedOn w:val="Standaardalinea-lettertype"/>
    <w:link w:val="Koptekst"/>
    <w:uiPriority w:val="99"/>
    <w:rsid w:val="001B1D47"/>
    <w:rPr>
      <w:rFonts w:ascii="Calibri" w:hAnsi="Calibri" w:cs="Times New Roman"/>
    </w:rPr>
  </w:style>
  <w:style w:type="paragraph" w:styleId="Voettekst">
    <w:name w:val="footer"/>
    <w:basedOn w:val="Standaard"/>
    <w:link w:val="VoettekstChar"/>
    <w:uiPriority w:val="99"/>
    <w:unhideWhenUsed/>
    <w:rsid w:val="001B1D47"/>
    <w:pPr>
      <w:tabs>
        <w:tab w:val="center" w:pos="4536"/>
        <w:tab w:val="right" w:pos="9072"/>
      </w:tabs>
    </w:pPr>
  </w:style>
  <w:style w:type="character" w:customStyle="1" w:styleId="VoettekstChar">
    <w:name w:val="Voettekst Char"/>
    <w:basedOn w:val="Standaardalinea-lettertype"/>
    <w:link w:val="Voettekst"/>
    <w:uiPriority w:val="99"/>
    <w:rsid w:val="001B1D47"/>
    <w:rPr>
      <w:rFonts w:ascii="Calibri" w:hAnsi="Calibri" w:cs="Times New Roman"/>
    </w:rPr>
  </w:style>
  <w:style w:type="paragraph" w:customStyle="1" w:styleId="Default">
    <w:name w:val="Default"/>
    <w:rsid w:val="00431F24"/>
    <w:pPr>
      <w:autoSpaceDE w:val="0"/>
      <w:autoSpaceDN w:val="0"/>
      <w:adjustRightInd w:val="0"/>
    </w:pPr>
    <w:rPr>
      <w:rFonts w:cs="Arial"/>
      <w:color w:val="000000"/>
      <w:sz w:val="24"/>
      <w:szCs w:val="24"/>
      <w:lang w:eastAsia="en-US"/>
    </w:rPr>
  </w:style>
  <w:style w:type="paragraph" w:styleId="Geenafstand">
    <w:name w:val="No Spacing"/>
    <w:uiPriority w:val="1"/>
    <w:qFormat/>
    <w:rsid w:val="006B0C2C"/>
    <w:rPr>
      <w:rFonts w:ascii="Calibri" w:eastAsia="Times New Roman" w:hAnsi="Calibri"/>
      <w:szCs w:val="22"/>
      <w:lang w:val="en-US" w:eastAsia="en-US"/>
    </w:rPr>
  </w:style>
  <w:style w:type="paragraph" w:styleId="Ballontekst">
    <w:name w:val="Balloon Text"/>
    <w:basedOn w:val="Standaard"/>
    <w:link w:val="BallontekstChar"/>
    <w:uiPriority w:val="99"/>
    <w:semiHidden/>
    <w:unhideWhenUsed/>
    <w:rsid w:val="00A96B48"/>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0603">
      <w:bodyDiv w:val="1"/>
      <w:marLeft w:val="0"/>
      <w:marRight w:val="0"/>
      <w:marTop w:val="0"/>
      <w:marBottom w:val="0"/>
      <w:divBdr>
        <w:top w:val="none" w:sz="0" w:space="0" w:color="auto"/>
        <w:left w:val="none" w:sz="0" w:space="0" w:color="auto"/>
        <w:bottom w:val="none" w:sz="0" w:space="0" w:color="auto"/>
        <w:right w:val="none" w:sz="0" w:space="0" w:color="auto"/>
      </w:divBdr>
    </w:div>
    <w:div w:id="1128281361">
      <w:bodyDiv w:val="1"/>
      <w:marLeft w:val="0"/>
      <w:marRight w:val="0"/>
      <w:marTop w:val="0"/>
      <w:marBottom w:val="0"/>
      <w:divBdr>
        <w:top w:val="none" w:sz="0" w:space="0" w:color="auto"/>
        <w:left w:val="none" w:sz="0" w:space="0" w:color="auto"/>
        <w:bottom w:val="none" w:sz="0" w:space="0" w:color="auto"/>
        <w:right w:val="none" w:sz="0" w:space="0" w:color="auto"/>
      </w:divBdr>
    </w:div>
    <w:div w:id="1143886861">
      <w:bodyDiv w:val="1"/>
      <w:marLeft w:val="0"/>
      <w:marRight w:val="0"/>
      <w:marTop w:val="0"/>
      <w:marBottom w:val="0"/>
      <w:divBdr>
        <w:top w:val="none" w:sz="0" w:space="0" w:color="auto"/>
        <w:left w:val="none" w:sz="0" w:space="0" w:color="auto"/>
        <w:bottom w:val="none" w:sz="0" w:space="0" w:color="auto"/>
        <w:right w:val="none" w:sz="0" w:space="0" w:color="auto"/>
      </w:divBdr>
    </w:div>
    <w:div w:id="1177959313">
      <w:bodyDiv w:val="1"/>
      <w:marLeft w:val="0"/>
      <w:marRight w:val="0"/>
      <w:marTop w:val="0"/>
      <w:marBottom w:val="0"/>
      <w:divBdr>
        <w:top w:val="none" w:sz="0" w:space="0" w:color="auto"/>
        <w:left w:val="none" w:sz="0" w:space="0" w:color="auto"/>
        <w:bottom w:val="none" w:sz="0" w:space="0" w:color="auto"/>
        <w:right w:val="none" w:sz="0" w:space="0" w:color="auto"/>
      </w:divBdr>
    </w:div>
    <w:div w:id="1313100098">
      <w:bodyDiv w:val="1"/>
      <w:marLeft w:val="0"/>
      <w:marRight w:val="0"/>
      <w:marTop w:val="0"/>
      <w:marBottom w:val="0"/>
      <w:divBdr>
        <w:top w:val="none" w:sz="0" w:space="0" w:color="auto"/>
        <w:left w:val="none" w:sz="0" w:space="0" w:color="auto"/>
        <w:bottom w:val="none" w:sz="0" w:space="0" w:color="auto"/>
        <w:right w:val="none" w:sz="0" w:space="0" w:color="auto"/>
      </w:divBdr>
    </w:div>
    <w:div w:id="1602447220">
      <w:bodyDiv w:val="1"/>
      <w:marLeft w:val="0"/>
      <w:marRight w:val="0"/>
      <w:marTop w:val="0"/>
      <w:marBottom w:val="0"/>
      <w:divBdr>
        <w:top w:val="none" w:sz="0" w:space="0" w:color="auto"/>
        <w:left w:val="none" w:sz="0" w:space="0" w:color="auto"/>
        <w:bottom w:val="none" w:sz="0" w:space="0" w:color="auto"/>
        <w:right w:val="none" w:sz="0" w:space="0" w:color="auto"/>
      </w:divBdr>
    </w:div>
    <w:div w:id="1713308133">
      <w:bodyDiv w:val="1"/>
      <w:marLeft w:val="0"/>
      <w:marRight w:val="0"/>
      <w:marTop w:val="0"/>
      <w:marBottom w:val="0"/>
      <w:divBdr>
        <w:top w:val="none" w:sz="0" w:space="0" w:color="auto"/>
        <w:left w:val="none" w:sz="0" w:space="0" w:color="auto"/>
        <w:bottom w:val="none" w:sz="0" w:space="0" w:color="auto"/>
        <w:right w:val="none" w:sz="0" w:space="0" w:color="auto"/>
      </w:divBdr>
      <w:divsChild>
        <w:div w:id="1182359545">
          <w:marLeft w:val="0"/>
          <w:marRight w:val="0"/>
          <w:marTop w:val="0"/>
          <w:marBottom w:val="0"/>
          <w:divBdr>
            <w:top w:val="none" w:sz="0" w:space="0" w:color="auto"/>
            <w:left w:val="none" w:sz="0" w:space="0" w:color="auto"/>
            <w:bottom w:val="none" w:sz="0" w:space="0" w:color="auto"/>
            <w:right w:val="none" w:sz="0" w:space="0" w:color="auto"/>
          </w:divBdr>
        </w:div>
      </w:divsChild>
    </w:div>
    <w:div w:id="1775393019">
      <w:bodyDiv w:val="1"/>
      <w:marLeft w:val="0"/>
      <w:marRight w:val="0"/>
      <w:marTop w:val="0"/>
      <w:marBottom w:val="0"/>
      <w:divBdr>
        <w:top w:val="none" w:sz="0" w:space="0" w:color="auto"/>
        <w:left w:val="none" w:sz="0" w:space="0" w:color="auto"/>
        <w:bottom w:val="none" w:sz="0" w:space="0" w:color="auto"/>
        <w:right w:val="none" w:sz="0" w:space="0" w:color="auto"/>
      </w:divBdr>
    </w:div>
    <w:div w:id="1844277556">
      <w:bodyDiv w:val="1"/>
      <w:marLeft w:val="0"/>
      <w:marRight w:val="0"/>
      <w:marTop w:val="0"/>
      <w:marBottom w:val="0"/>
      <w:divBdr>
        <w:top w:val="none" w:sz="0" w:space="0" w:color="auto"/>
        <w:left w:val="none" w:sz="0" w:space="0" w:color="auto"/>
        <w:bottom w:val="none" w:sz="0" w:space="0" w:color="auto"/>
        <w:right w:val="none" w:sz="0" w:space="0" w:color="auto"/>
      </w:divBdr>
    </w:div>
    <w:div w:id="21286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Links>
    <vt:vector size="12" baseType="variant">
      <vt:variant>
        <vt:i4>2228324</vt:i4>
      </vt:variant>
      <vt:variant>
        <vt:i4>6</vt:i4>
      </vt:variant>
      <vt:variant>
        <vt:i4>0</vt:i4>
      </vt:variant>
      <vt:variant>
        <vt:i4>5</vt:i4>
      </vt:variant>
      <vt:variant>
        <vt:lpwstr>https://drive.google.com/drive/folders/0B3pv53glwmsqc1Z3NHpJX0RrRzA</vt:lpwstr>
      </vt:variant>
      <vt:variant>
        <vt:lpwstr/>
      </vt:variant>
      <vt:variant>
        <vt:i4>524411</vt:i4>
      </vt:variant>
      <vt:variant>
        <vt:i4>3</vt:i4>
      </vt:variant>
      <vt:variant>
        <vt:i4>0</vt:i4>
      </vt:variant>
      <vt:variant>
        <vt:i4>5</vt:i4>
      </vt:variant>
      <vt:variant>
        <vt:lpwstr>mailto:jeroen.verhulst@hccnet.nl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cp:lastModifiedBy>Jeroen Verhulst</cp:lastModifiedBy>
  <cp:revision>5</cp:revision>
  <cp:lastPrinted>2017-01-19T11:34:00Z</cp:lastPrinted>
  <dcterms:created xsi:type="dcterms:W3CDTF">2017-01-18T13:00:00Z</dcterms:created>
  <dcterms:modified xsi:type="dcterms:W3CDTF">2017-01-19T11:35:00Z</dcterms:modified>
</cp:coreProperties>
</file>